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B5" w:rsidRPr="00CA04F8" w:rsidRDefault="00482735">
      <w:pPr>
        <w:pStyle w:val="Title"/>
        <w:rPr>
          <w:rFonts w:cs="Arial"/>
        </w:rPr>
      </w:pPr>
      <w:r w:rsidRPr="00CA04F8">
        <w:rPr>
          <w:rFonts w:cs="Arial"/>
        </w:rPr>
        <w:t>EMPLOYEE HEALTH</w:t>
      </w:r>
    </w:p>
    <w:p w:rsidR="002401B5" w:rsidRPr="00CA04F8" w:rsidRDefault="002401B5" w:rsidP="00694A4B">
      <w:pPr>
        <w:rPr>
          <w:rFonts w:ascii="Arial" w:hAnsi="Arial" w:cs="Arial"/>
        </w:rPr>
      </w:pPr>
    </w:p>
    <w:p w:rsidR="002401B5" w:rsidRPr="00CA04F8" w:rsidRDefault="002401B5">
      <w:pPr>
        <w:pStyle w:val="Heading1"/>
        <w:ind w:hanging="720"/>
        <w:rPr>
          <w:rFonts w:cs="Arial"/>
          <w:szCs w:val="24"/>
          <w:u w:val="none"/>
        </w:rPr>
      </w:pPr>
      <w:r w:rsidRPr="00CA04F8">
        <w:rPr>
          <w:rFonts w:cs="Arial"/>
          <w:szCs w:val="24"/>
          <w:u w:val="none"/>
        </w:rPr>
        <w:t>POLICY</w:t>
      </w:r>
    </w:p>
    <w:p w:rsidR="002401B5" w:rsidRPr="00CA04F8" w:rsidRDefault="00482735">
      <w:pPr>
        <w:rPr>
          <w:rFonts w:ascii="Arial" w:hAnsi="Arial" w:cs="Arial"/>
          <w:szCs w:val="24"/>
        </w:rPr>
      </w:pPr>
      <w:r w:rsidRPr="00CA04F8">
        <w:rPr>
          <w:rFonts w:ascii="Arial" w:hAnsi="Arial" w:cs="Arial"/>
          <w:szCs w:val="24"/>
        </w:rPr>
        <w:t>An employee’s or prospective employee’s health condition is personal and confidential, and every precaution shall be taken to protect information regarding that health condition including medical/insurance information.</w:t>
      </w:r>
    </w:p>
    <w:p w:rsidR="00482735" w:rsidRPr="00CA04F8" w:rsidRDefault="00482735">
      <w:pPr>
        <w:rPr>
          <w:rFonts w:ascii="Arial" w:hAnsi="Arial" w:cs="Arial"/>
          <w:szCs w:val="24"/>
        </w:rPr>
      </w:pPr>
    </w:p>
    <w:p w:rsidR="00482735" w:rsidRPr="00CA04F8" w:rsidRDefault="00482735">
      <w:pPr>
        <w:rPr>
          <w:rFonts w:ascii="Arial" w:hAnsi="Arial" w:cs="Arial"/>
          <w:szCs w:val="24"/>
        </w:rPr>
      </w:pPr>
      <w:r w:rsidRPr="00CA04F8">
        <w:rPr>
          <w:rFonts w:ascii="Arial" w:hAnsi="Arial" w:cs="Arial"/>
          <w:szCs w:val="24"/>
        </w:rPr>
        <w:t xml:space="preserve">In order to maintain a work environment free from disease outbreaks, there are certain diseases or medical conditions </w:t>
      </w:r>
      <w:r w:rsidR="008E3F10" w:rsidRPr="00CA04F8">
        <w:rPr>
          <w:rFonts w:ascii="Arial" w:hAnsi="Arial" w:cs="Arial"/>
          <w:szCs w:val="24"/>
        </w:rPr>
        <w:t xml:space="preserve">that must be reported to </w:t>
      </w:r>
      <w:r w:rsidR="005B51A7" w:rsidRPr="00CA04F8">
        <w:rPr>
          <w:rFonts w:ascii="Arial" w:hAnsi="Arial" w:cs="Arial"/>
          <w:szCs w:val="24"/>
        </w:rPr>
        <w:t>Isaac’s Deli, Inc</w:t>
      </w:r>
      <w:r w:rsidR="00C07161" w:rsidRPr="00CA04F8">
        <w:rPr>
          <w:rFonts w:ascii="Arial" w:hAnsi="Arial" w:cs="Arial"/>
          <w:szCs w:val="24"/>
        </w:rPr>
        <w:t>.</w:t>
      </w:r>
      <w:r w:rsidRPr="00CA04F8">
        <w:rPr>
          <w:rFonts w:ascii="Arial" w:hAnsi="Arial" w:cs="Arial"/>
          <w:szCs w:val="24"/>
        </w:rPr>
        <w:t xml:space="preserve"> and to</w:t>
      </w:r>
      <w:r w:rsidR="00C20E6B" w:rsidRPr="00CA04F8">
        <w:rPr>
          <w:rFonts w:ascii="Arial" w:hAnsi="Arial" w:cs="Arial"/>
          <w:szCs w:val="24"/>
        </w:rPr>
        <w:t xml:space="preserve"> the</w:t>
      </w:r>
      <w:r w:rsidRPr="00CA04F8">
        <w:rPr>
          <w:rFonts w:ascii="Arial" w:hAnsi="Arial" w:cs="Arial"/>
          <w:szCs w:val="24"/>
        </w:rPr>
        <w:t xml:space="preserve"> PA Department of Agriculture as they could be related to a foodborne illnes</w:t>
      </w:r>
      <w:r w:rsidR="00C20E6B" w:rsidRPr="00CA04F8">
        <w:rPr>
          <w:rFonts w:ascii="Arial" w:hAnsi="Arial" w:cs="Arial"/>
          <w:szCs w:val="24"/>
        </w:rPr>
        <w:t>s and possible disease outbreak and may require exclusion or restriction from the workplace.</w:t>
      </w:r>
    </w:p>
    <w:p w:rsidR="002401B5" w:rsidRPr="00CA04F8" w:rsidRDefault="002401B5">
      <w:pPr>
        <w:rPr>
          <w:rFonts w:ascii="Arial" w:hAnsi="Arial" w:cs="Arial"/>
          <w:szCs w:val="24"/>
        </w:rPr>
      </w:pPr>
      <w:r w:rsidRPr="00CA04F8">
        <w:rPr>
          <w:rFonts w:ascii="Arial" w:hAnsi="Arial" w:cs="Arial"/>
          <w:szCs w:val="24"/>
        </w:rPr>
        <w:t xml:space="preserve"> </w:t>
      </w:r>
    </w:p>
    <w:p w:rsidR="002401B5" w:rsidRPr="00CA04F8" w:rsidRDefault="002401B5">
      <w:pPr>
        <w:pStyle w:val="Heading1"/>
        <w:ind w:hanging="720"/>
        <w:rPr>
          <w:rFonts w:cs="Arial"/>
          <w:szCs w:val="24"/>
          <w:u w:val="none"/>
        </w:rPr>
      </w:pPr>
      <w:r w:rsidRPr="00CA04F8">
        <w:rPr>
          <w:rFonts w:cs="Arial"/>
          <w:szCs w:val="24"/>
          <w:u w:val="none"/>
        </w:rPr>
        <w:t>PROCEDURE</w:t>
      </w:r>
    </w:p>
    <w:p w:rsidR="00025F46" w:rsidRPr="00CA04F8" w:rsidRDefault="00662368">
      <w:pPr>
        <w:rPr>
          <w:rFonts w:ascii="Arial" w:hAnsi="Arial" w:cs="Arial"/>
          <w:szCs w:val="24"/>
        </w:rPr>
      </w:pPr>
      <w:r w:rsidRPr="00CA04F8">
        <w:rPr>
          <w:rFonts w:ascii="Arial" w:hAnsi="Arial" w:cs="Arial"/>
          <w:szCs w:val="24"/>
        </w:rPr>
        <w:t>Section 1</w:t>
      </w:r>
    </w:p>
    <w:p w:rsidR="00662368" w:rsidRPr="00CA04F8" w:rsidRDefault="00025F46">
      <w:pPr>
        <w:rPr>
          <w:rFonts w:ascii="Arial" w:hAnsi="Arial" w:cs="Arial"/>
          <w:szCs w:val="24"/>
        </w:rPr>
      </w:pPr>
      <w:r w:rsidRPr="00CA04F8">
        <w:rPr>
          <w:rFonts w:ascii="Arial" w:hAnsi="Arial" w:cs="Arial"/>
          <w:szCs w:val="24"/>
        </w:rPr>
        <w:t>Reporting Diseases or Medical conditions:</w:t>
      </w:r>
    </w:p>
    <w:p w:rsidR="00025F46" w:rsidRPr="00CA04F8" w:rsidRDefault="00025F46">
      <w:pPr>
        <w:rPr>
          <w:rFonts w:ascii="Arial" w:hAnsi="Arial" w:cs="Arial"/>
          <w:szCs w:val="24"/>
        </w:rPr>
      </w:pPr>
    </w:p>
    <w:p w:rsidR="008943D6" w:rsidRPr="00CA04F8" w:rsidRDefault="00482735" w:rsidP="00482735">
      <w:pPr>
        <w:pStyle w:val="ListParagraph"/>
        <w:ind w:left="0"/>
        <w:rPr>
          <w:rFonts w:ascii="Arial" w:hAnsi="Arial" w:cs="Arial"/>
          <w:szCs w:val="24"/>
        </w:rPr>
      </w:pPr>
      <w:r w:rsidRPr="00CA04F8">
        <w:rPr>
          <w:rFonts w:ascii="Arial" w:hAnsi="Arial" w:cs="Arial"/>
          <w:szCs w:val="24"/>
        </w:rPr>
        <w:t>An employee or employee applicant is required to report the following diseases, medical conditions or special circumstances to their GM/prospective GM:</w:t>
      </w:r>
    </w:p>
    <w:p w:rsidR="00482735" w:rsidRPr="00CA04F8" w:rsidRDefault="00482735" w:rsidP="00482735">
      <w:pPr>
        <w:pStyle w:val="ListParagraph"/>
        <w:ind w:left="0"/>
        <w:rPr>
          <w:rFonts w:ascii="Arial" w:hAnsi="Arial" w:cs="Arial"/>
          <w:szCs w:val="24"/>
        </w:rPr>
      </w:pPr>
    </w:p>
    <w:p w:rsidR="00482735" w:rsidRPr="00CA04F8" w:rsidRDefault="00482735" w:rsidP="00482735">
      <w:pPr>
        <w:pStyle w:val="ListParagraph"/>
        <w:numPr>
          <w:ilvl w:val="0"/>
          <w:numId w:val="2"/>
        </w:numPr>
        <w:rPr>
          <w:rFonts w:ascii="Arial" w:hAnsi="Arial" w:cs="Arial"/>
          <w:szCs w:val="24"/>
        </w:rPr>
      </w:pPr>
      <w:r w:rsidRPr="00CA04F8">
        <w:rPr>
          <w:rFonts w:ascii="Arial" w:hAnsi="Arial" w:cs="Arial"/>
          <w:szCs w:val="24"/>
        </w:rPr>
        <w:t>A diagnosis of an illness due to any of the following:</w:t>
      </w:r>
    </w:p>
    <w:p w:rsidR="00482735" w:rsidRDefault="00482735" w:rsidP="00482735">
      <w:pPr>
        <w:pStyle w:val="ListParagraph"/>
        <w:numPr>
          <w:ilvl w:val="1"/>
          <w:numId w:val="2"/>
        </w:numPr>
        <w:rPr>
          <w:rFonts w:ascii="Arial" w:hAnsi="Arial" w:cs="Arial"/>
          <w:szCs w:val="24"/>
        </w:rPr>
      </w:pPr>
      <w:r w:rsidRPr="00CA04F8">
        <w:rPr>
          <w:rFonts w:ascii="Arial" w:hAnsi="Arial" w:cs="Arial"/>
          <w:szCs w:val="24"/>
        </w:rPr>
        <w:t xml:space="preserve">Salmonella </w:t>
      </w:r>
      <w:proofErr w:type="spellStart"/>
      <w:r w:rsidRPr="00CA04F8">
        <w:rPr>
          <w:rFonts w:ascii="Arial" w:hAnsi="Arial" w:cs="Arial"/>
          <w:szCs w:val="24"/>
        </w:rPr>
        <w:t>typhi</w:t>
      </w:r>
      <w:proofErr w:type="spellEnd"/>
      <w:r w:rsidRPr="00CA04F8">
        <w:rPr>
          <w:rFonts w:ascii="Arial" w:hAnsi="Arial" w:cs="Arial"/>
          <w:szCs w:val="24"/>
        </w:rPr>
        <w:t>.</w:t>
      </w:r>
    </w:p>
    <w:p w:rsidR="00E45280" w:rsidRPr="00CA04F8" w:rsidRDefault="00E45280" w:rsidP="00482735">
      <w:pPr>
        <w:pStyle w:val="ListParagraph"/>
        <w:numPr>
          <w:ilvl w:val="1"/>
          <w:numId w:val="2"/>
        </w:numPr>
        <w:rPr>
          <w:rFonts w:ascii="Arial" w:hAnsi="Arial" w:cs="Arial"/>
          <w:szCs w:val="24"/>
        </w:rPr>
      </w:pPr>
      <w:proofErr w:type="spellStart"/>
      <w:r>
        <w:rPr>
          <w:rFonts w:ascii="Arial" w:hAnsi="Arial" w:cs="Arial"/>
          <w:szCs w:val="24"/>
        </w:rPr>
        <w:t>Nontyphoidal</w:t>
      </w:r>
      <w:proofErr w:type="spellEnd"/>
      <w:r>
        <w:rPr>
          <w:rFonts w:ascii="Arial" w:hAnsi="Arial" w:cs="Arial"/>
          <w:szCs w:val="24"/>
        </w:rPr>
        <w:t xml:space="preserve"> Salmonella.</w:t>
      </w:r>
    </w:p>
    <w:p w:rsidR="00482735" w:rsidRPr="00CA04F8" w:rsidRDefault="00482735" w:rsidP="00482735">
      <w:pPr>
        <w:pStyle w:val="ListParagraph"/>
        <w:numPr>
          <w:ilvl w:val="1"/>
          <w:numId w:val="2"/>
        </w:numPr>
        <w:rPr>
          <w:rFonts w:ascii="Arial" w:hAnsi="Arial" w:cs="Arial"/>
          <w:szCs w:val="24"/>
        </w:rPr>
      </w:pPr>
      <w:r w:rsidRPr="00CA04F8">
        <w:rPr>
          <w:rFonts w:ascii="Arial" w:hAnsi="Arial" w:cs="Arial"/>
          <w:szCs w:val="24"/>
        </w:rPr>
        <w:t>Shigella spp.</w:t>
      </w:r>
    </w:p>
    <w:p w:rsidR="00482735" w:rsidRPr="00CA04F8" w:rsidRDefault="00482735" w:rsidP="00482735">
      <w:pPr>
        <w:pStyle w:val="ListParagraph"/>
        <w:numPr>
          <w:ilvl w:val="1"/>
          <w:numId w:val="2"/>
        </w:numPr>
        <w:rPr>
          <w:rFonts w:ascii="Arial" w:hAnsi="Arial" w:cs="Arial"/>
          <w:szCs w:val="24"/>
        </w:rPr>
      </w:pPr>
      <w:r w:rsidRPr="00CA04F8">
        <w:rPr>
          <w:rFonts w:ascii="Arial" w:hAnsi="Arial" w:cs="Arial"/>
          <w:szCs w:val="24"/>
        </w:rPr>
        <w:t>Shiga toxin-producing Escherichia coli.</w:t>
      </w:r>
    </w:p>
    <w:p w:rsidR="00482735" w:rsidRDefault="00482735" w:rsidP="00482735">
      <w:pPr>
        <w:pStyle w:val="ListParagraph"/>
        <w:numPr>
          <w:ilvl w:val="1"/>
          <w:numId w:val="2"/>
        </w:numPr>
        <w:rPr>
          <w:rFonts w:ascii="Arial" w:hAnsi="Arial" w:cs="Arial"/>
          <w:szCs w:val="24"/>
        </w:rPr>
      </w:pPr>
      <w:r w:rsidRPr="00CA04F8">
        <w:rPr>
          <w:rFonts w:ascii="Arial" w:hAnsi="Arial" w:cs="Arial"/>
          <w:szCs w:val="24"/>
        </w:rPr>
        <w:t>Hepatitis A virus.</w:t>
      </w:r>
    </w:p>
    <w:p w:rsidR="00E45280" w:rsidRPr="00CA04F8" w:rsidRDefault="00E45280" w:rsidP="00482735">
      <w:pPr>
        <w:pStyle w:val="ListParagraph"/>
        <w:numPr>
          <w:ilvl w:val="1"/>
          <w:numId w:val="2"/>
        </w:numPr>
        <w:rPr>
          <w:rFonts w:ascii="Arial" w:hAnsi="Arial" w:cs="Arial"/>
          <w:szCs w:val="24"/>
        </w:rPr>
      </w:pPr>
      <w:r>
        <w:rPr>
          <w:rFonts w:ascii="Arial" w:hAnsi="Arial" w:cs="Arial"/>
          <w:szCs w:val="24"/>
        </w:rPr>
        <w:t>Norovirus.</w:t>
      </w:r>
    </w:p>
    <w:p w:rsidR="00482735" w:rsidRPr="00CA04F8" w:rsidRDefault="00482735" w:rsidP="00482735">
      <w:pPr>
        <w:pStyle w:val="ListParagraph"/>
        <w:numPr>
          <w:ilvl w:val="0"/>
          <w:numId w:val="2"/>
        </w:numPr>
        <w:rPr>
          <w:rFonts w:ascii="Arial" w:hAnsi="Arial" w:cs="Arial"/>
          <w:szCs w:val="24"/>
        </w:rPr>
      </w:pPr>
      <w:r w:rsidRPr="00CA04F8">
        <w:rPr>
          <w:rFonts w:ascii="Arial" w:hAnsi="Arial" w:cs="Arial"/>
          <w:szCs w:val="24"/>
        </w:rPr>
        <w:t>A past illness from any of the following:</w:t>
      </w:r>
    </w:p>
    <w:p w:rsidR="00482735" w:rsidRPr="00CA04F8" w:rsidRDefault="00482735" w:rsidP="00482735">
      <w:pPr>
        <w:pStyle w:val="ListParagraph"/>
        <w:numPr>
          <w:ilvl w:val="1"/>
          <w:numId w:val="2"/>
        </w:numPr>
        <w:rPr>
          <w:rFonts w:ascii="Arial" w:hAnsi="Arial" w:cs="Arial"/>
          <w:szCs w:val="24"/>
        </w:rPr>
      </w:pPr>
      <w:r w:rsidRPr="00CA04F8">
        <w:rPr>
          <w:rFonts w:ascii="Arial" w:hAnsi="Arial" w:cs="Arial"/>
          <w:szCs w:val="24"/>
        </w:rPr>
        <w:t>Salmonella typhi within the past 3 months.</w:t>
      </w:r>
    </w:p>
    <w:p w:rsidR="00482735" w:rsidRPr="00CA04F8" w:rsidRDefault="00482735" w:rsidP="00482735">
      <w:pPr>
        <w:pStyle w:val="ListParagraph"/>
        <w:numPr>
          <w:ilvl w:val="1"/>
          <w:numId w:val="2"/>
        </w:numPr>
        <w:rPr>
          <w:rFonts w:ascii="Arial" w:hAnsi="Arial" w:cs="Arial"/>
          <w:szCs w:val="24"/>
        </w:rPr>
      </w:pPr>
      <w:r w:rsidRPr="00CA04F8">
        <w:rPr>
          <w:rFonts w:ascii="Arial" w:hAnsi="Arial" w:cs="Arial"/>
          <w:szCs w:val="24"/>
        </w:rPr>
        <w:t>Shigella spp. within the past month.</w:t>
      </w:r>
    </w:p>
    <w:p w:rsidR="00482735" w:rsidRPr="00CA04F8" w:rsidRDefault="00482735" w:rsidP="00482735">
      <w:pPr>
        <w:pStyle w:val="ListParagraph"/>
        <w:numPr>
          <w:ilvl w:val="1"/>
          <w:numId w:val="2"/>
        </w:numPr>
        <w:rPr>
          <w:rFonts w:ascii="Arial" w:hAnsi="Arial" w:cs="Arial"/>
          <w:szCs w:val="24"/>
        </w:rPr>
      </w:pPr>
      <w:r w:rsidRPr="00CA04F8">
        <w:rPr>
          <w:rFonts w:ascii="Arial" w:hAnsi="Arial" w:cs="Arial"/>
          <w:szCs w:val="24"/>
        </w:rPr>
        <w:t>Shiga toxin-producing Escherichiea coli within the last month.</w:t>
      </w:r>
    </w:p>
    <w:p w:rsidR="00482735" w:rsidRPr="00CA04F8" w:rsidRDefault="00482735" w:rsidP="00482735">
      <w:pPr>
        <w:pStyle w:val="ListParagraph"/>
        <w:numPr>
          <w:ilvl w:val="1"/>
          <w:numId w:val="2"/>
        </w:numPr>
        <w:rPr>
          <w:rFonts w:ascii="Arial" w:hAnsi="Arial" w:cs="Arial"/>
          <w:szCs w:val="24"/>
        </w:rPr>
      </w:pPr>
      <w:r w:rsidRPr="00CA04F8">
        <w:rPr>
          <w:rFonts w:ascii="Arial" w:hAnsi="Arial" w:cs="Arial"/>
          <w:szCs w:val="24"/>
        </w:rPr>
        <w:t>Hepatitis A virus.</w:t>
      </w:r>
    </w:p>
    <w:p w:rsidR="00482735" w:rsidRPr="00CA04F8" w:rsidRDefault="00482735" w:rsidP="00482735">
      <w:pPr>
        <w:pStyle w:val="ListParagraph"/>
        <w:numPr>
          <w:ilvl w:val="0"/>
          <w:numId w:val="2"/>
        </w:numPr>
        <w:rPr>
          <w:rFonts w:ascii="Arial" w:hAnsi="Arial" w:cs="Arial"/>
          <w:szCs w:val="24"/>
        </w:rPr>
      </w:pPr>
      <w:r w:rsidRPr="00CA04F8">
        <w:rPr>
          <w:rFonts w:ascii="Arial" w:hAnsi="Arial" w:cs="Arial"/>
          <w:szCs w:val="24"/>
        </w:rPr>
        <w:t>A symptom caused by illness, infection or other source, where that symptom is associated with an acute gastrointestinal illness such as any of the following:</w:t>
      </w:r>
    </w:p>
    <w:p w:rsidR="00482735" w:rsidRPr="00CA04F8" w:rsidRDefault="00482735" w:rsidP="00482735">
      <w:pPr>
        <w:pStyle w:val="ListParagraph"/>
        <w:numPr>
          <w:ilvl w:val="1"/>
          <w:numId w:val="2"/>
        </w:numPr>
        <w:rPr>
          <w:rFonts w:ascii="Arial" w:hAnsi="Arial" w:cs="Arial"/>
          <w:szCs w:val="24"/>
        </w:rPr>
      </w:pPr>
      <w:r w:rsidRPr="00CA04F8">
        <w:rPr>
          <w:rFonts w:ascii="Arial" w:hAnsi="Arial" w:cs="Arial"/>
          <w:szCs w:val="24"/>
        </w:rPr>
        <w:t>Diarrhea</w:t>
      </w:r>
    </w:p>
    <w:p w:rsidR="00482735" w:rsidRPr="00CA04F8" w:rsidRDefault="00482735" w:rsidP="00482735">
      <w:pPr>
        <w:pStyle w:val="ListParagraph"/>
        <w:numPr>
          <w:ilvl w:val="1"/>
          <w:numId w:val="2"/>
        </w:numPr>
        <w:rPr>
          <w:rFonts w:ascii="Arial" w:hAnsi="Arial" w:cs="Arial"/>
          <w:szCs w:val="24"/>
        </w:rPr>
      </w:pPr>
      <w:r w:rsidRPr="00CA04F8">
        <w:rPr>
          <w:rFonts w:ascii="Arial" w:hAnsi="Arial" w:cs="Arial"/>
          <w:szCs w:val="24"/>
        </w:rPr>
        <w:t>Fever</w:t>
      </w:r>
    </w:p>
    <w:p w:rsidR="00482735" w:rsidRPr="00CA04F8" w:rsidRDefault="00482735" w:rsidP="00482735">
      <w:pPr>
        <w:pStyle w:val="ListParagraph"/>
        <w:numPr>
          <w:ilvl w:val="1"/>
          <w:numId w:val="2"/>
        </w:numPr>
        <w:rPr>
          <w:rFonts w:ascii="Arial" w:hAnsi="Arial" w:cs="Arial"/>
          <w:szCs w:val="24"/>
        </w:rPr>
      </w:pPr>
      <w:r w:rsidRPr="00CA04F8">
        <w:rPr>
          <w:rFonts w:ascii="Arial" w:hAnsi="Arial" w:cs="Arial"/>
          <w:szCs w:val="24"/>
        </w:rPr>
        <w:t>Vomiting</w:t>
      </w:r>
    </w:p>
    <w:p w:rsidR="00482735" w:rsidRPr="00CA04F8" w:rsidRDefault="00482735" w:rsidP="00482735">
      <w:pPr>
        <w:pStyle w:val="ListParagraph"/>
        <w:numPr>
          <w:ilvl w:val="1"/>
          <w:numId w:val="2"/>
        </w:numPr>
        <w:rPr>
          <w:rFonts w:ascii="Arial" w:hAnsi="Arial" w:cs="Arial"/>
          <w:szCs w:val="24"/>
        </w:rPr>
      </w:pPr>
      <w:r w:rsidRPr="00CA04F8">
        <w:rPr>
          <w:rFonts w:ascii="Arial" w:hAnsi="Arial" w:cs="Arial"/>
          <w:szCs w:val="24"/>
        </w:rPr>
        <w:t>Jaundice</w:t>
      </w:r>
    </w:p>
    <w:p w:rsidR="00482735" w:rsidRPr="00CA04F8" w:rsidRDefault="00482735" w:rsidP="00482735">
      <w:pPr>
        <w:pStyle w:val="ListParagraph"/>
        <w:numPr>
          <w:ilvl w:val="1"/>
          <w:numId w:val="2"/>
        </w:numPr>
        <w:rPr>
          <w:rFonts w:ascii="Arial" w:hAnsi="Arial" w:cs="Arial"/>
          <w:szCs w:val="24"/>
        </w:rPr>
      </w:pPr>
      <w:r w:rsidRPr="00CA04F8">
        <w:rPr>
          <w:rFonts w:ascii="Arial" w:hAnsi="Arial" w:cs="Arial"/>
          <w:szCs w:val="24"/>
        </w:rPr>
        <w:t>Sore throat with fever</w:t>
      </w:r>
    </w:p>
    <w:p w:rsidR="00482735" w:rsidRPr="00CA04F8" w:rsidRDefault="00482735" w:rsidP="00482735">
      <w:pPr>
        <w:pStyle w:val="ListParagraph"/>
        <w:numPr>
          <w:ilvl w:val="0"/>
          <w:numId w:val="2"/>
        </w:numPr>
        <w:rPr>
          <w:rFonts w:ascii="Arial" w:hAnsi="Arial" w:cs="Arial"/>
          <w:szCs w:val="24"/>
        </w:rPr>
      </w:pPr>
      <w:r w:rsidRPr="00CA04F8">
        <w:rPr>
          <w:rFonts w:ascii="Arial" w:hAnsi="Arial" w:cs="Arial"/>
          <w:szCs w:val="24"/>
        </w:rPr>
        <w:t>A lesion containing pus such as a boil or infected wound that is open or draining and is any of the following:</w:t>
      </w:r>
    </w:p>
    <w:p w:rsidR="00482735" w:rsidRPr="00CA04F8" w:rsidRDefault="00482735" w:rsidP="00482735">
      <w:pPr>
        <w:pStyle w:val="ListParagraph"/>
        <w:numPr>
          <w:ilvl w:val="1"/>
          <w:numId w:val="2"/>
        </w:numPr>
        <w:rPr>
          <w:rFonts w:ascii="Arial" w:hAnsi="Arial" w:cs="Arial"/>
          <w:szCs w:val="24"/>
        </w:rPr>
      </w:pPr>
      <w:r w:rsidRPr="00CA04F8">
        <w:rPr>
          <w:rFonts w:ascii="Arial" w:hAnsi="Arial" w:cs="Arial"/>
          <w:szCs w:val="24"/>
        </w:rPr>
        <w:t>On the hands or wrist, unless an impermeable cover such as a finger cot or stall protects the lesion and single-use glove is worn over the impermeable cover.</w:t>
      </w:r>
    </w:p>
    <w:p w:rsidR="00482735" w:rsidRPr="00CA04F8" w:rsidRDefault="00482735" w:rsidP="00482735">
      <w:pPr>
        <w:pStyle w:val="ListParagraph"/>
        <w:numPr>
          <w:ilvl w:val="1"/>
          <w:numId w:val="2"/>
        </w:numPr>
        <w:rPr>
          <w:rFonts w:ascii="Arial" w:hAnsi="Arial" w:cs="Arial"/>
          <w:szCs w:val="24"/>
        </w:rPr>
      </w:pPr>
      <w:r w:rsidRPr="00CA04F8">
        <w:rPr>
          <w:rFonts w:ascii="Arial" w:hAnsi="Arial" w:cs="Arial"/>
          <w:szCs w:val="24"/>
        </w:rPr>
        <w:t>On exposed portions of the arms, unless the lesion is protected by an impermeable cover.</w:t>
      </w:r>
    </w:p>
    <w:p w:rsidR="005B51A7" w:rsidRPr="005B51A7" w:rsidRDefault="005B51A7" w:rsidP="005B51A7">
      <w:pPr>
        <w:ind w:left="360"/>
        <w:rPr>
          <w:rFonts w:ascii="Arial" w:hAnsi="Arial" w:cs="Arial"/>
          <w:szCs w:val="24"/>
        </w:rPr>
      </w:pPr>
    </w:p>
    <w:p w:rsidR="005B51A7" w:rsidRDefault="005B51A7" w:rsidP="005B51A7">
      <w:pPr>
        <w:pStyle w:val="ListParagraph"/>
        <w:rPr>
          <w:rFonts w:ascii="Arial" w:hAnsi="Arial" w:cs="Arial"/>
          <w:szCs w:val="24"/>
        </w:rPr>
      </w:pPr>
    </w:p>
    <w:p w:rsidR="00694A4B" w:rsidRDefault="00694A4B" w:rsidP="00694A4B">
      <w:pPr>
        <w:pStyle w:val="ListParagraph"/>
        <w:rPr>
          <w:rFonts w:ascii="Arial" w:hAnsi="Arial" w:cs="Arial"/>
          <w:szCs w:val="24"/>
        </w:rPr>
      </w:pPr>
    </w:p>
    <w:p w:rsidR="00482735" w:rsidRPr="00CA04F8" w:rsidRDefault="00482735" w:rsidP="00482735">
      <w:pPr>
        <w:pStyle w:val="ListParagraph"/>
        <w:numPr>
          <w:ilvl w:val="1"/>
          <w:numId w:val="2"/>
        </w:numPr>
        <w:rPr>
          <w:rFonts w:ascii="Arial" w:hAnsi="Arial" w:cs="Arial"/>
          <w:szCs w:val="24"/>
        </w:rPr>
      </w:pPr>
      <w:r w:rsidRPr="00CA04F8">
        <w:rPr>
          <w:rFonts w:ascii="Arial" w:hAnsi="Arial" w:cs="Arial"/>
          <w:szCs w:val="24"/>
        </w:rPr>
        <w:t>On other parts of the body, unless the lesion is covered by a dry, durable, tight-fitting bandage.</w:t>
      </w:r>
    </w:p>
    <w:p w:rsidR="00482735" w:rsidRPr="00CA04F8" w:rsidRDefault="00482735" w:rsidP="00482735">
      <w:pPr>
        <w:pStyle w:val="ListParagraph"/>
        <w:numPr>
          <w:ilvl w:val="0"/>
          <w:numId w:val="2"/>
        </w:numPr>
        <w:rPr>
          <w:rFonts w:ascii="Arial" w:hAnsi="Arial" w:cs="Arial"/>
          <w:szCs w:val="24"/>
        </w:rPr>
      </w:pPr>
      <w:r w:rsidRPr="00CA04F8">
        <w:rPr>
          <w:rFonts w:ascii="Arial" w:hAnsi="Arial" w:cs="Arial"/>
          <w:szCs w:val="24"/>
        </w:rPr>
        <w:t>The employee or employee applicant is suspected of causing a confirmed disease outbreak caused by S</w:t>
      </w:r>
      <w:r w:rsidR="00E45280">
        <w:rPr>
          <w:rFonts w:ascii="Arial" w:hAnsi="Arial" w:cs="Arial"/>
          <w:szCs w:val="24"/>
        </w:rPr>
        <w:t>almonella</w:t>
      </w:r>
      <w:r w:rsidRPr="00CA04F8">
        <w:rPr>
          <w:rFonts w:ascii="Arial" w:hAnsi="Arial" w:cs="Arial"/>
          <w:szCs w:val="24"/>
        </w:rPr>
        <w:t xml:space="preserve"> </w:t>
      </w:r>
      <w:proofErr w:type="spellStart"/>
      <w:r w:rsidRPr="00CA04F8">
        <w:rPr>
          <w:rFonts w:ascii="Arial" w:hAnsi="Arial" w:cs="Arial"/>
          <w:szCs w:val="24"/>
        </w:rPr>
        <w:t>typhi</w:t>
      </w:r>
      <w:proofErr w:type="spellEnd"/>
      <w:r w:rsidR="00E45280">
        <w:rPr>
          <w:rFonts w:ascii="Arial" w:hAnsi="Arial" w:cs="Arial"/>
          <w:szCs w:val="24"/>
        </w:rPr>
        <w:t xml:space="preserve">, </w:t>
      </w:r>
      <w:proofErr w:type="spellStart"/>
      <w:r w:rsidR="00E45280">
        <w:rPr>
          <w:rFonts w:ascii="Arial" w:hAnsi="Arial" w:cs="Arial"/>
          <w:szCs w:val="24"/>
        </w:rPr>
        <w:t>nontyphoidal</w:t>
      </w:r>
      <w:proofErr w:type="spellEnd"/>
      <w:r w:rsidR="00E45280">
        <w:rPr>
          <w:rFonts w:ascii="Arial" w:hAnsi="Arial" w:cs="Arial"/>
          <w:szCs w:val="24"/>
        </w:rPr>
        <w:t xml:space="preserve"> Salmonella</w:t>
      </w:r>
      <w:r w:rsidRPr="00CA04F8">
        <w:rPr>
          <w:rFonts w:ascii="Arial" w:hAnsi="Arial" w:cs="Arial"/>
          <w:szCs w:val="24"/>
        </w:rPr>
        <w:t xml:space="preserve">, </w:t>
      </w:r>
      <w:proofErr w:type="spellStart"/>
      <w:r w:rsidRPr="00CA04F8">
        <w:rPr>
          <w:rFonts w:ascii="Arial" w:hAnsi="Arial" w:cs="Arial"/>
          <w:szCs w:val="24"/>
        </w:rPr>
        <w:t>Shigella</w:t>
      </w:r>
      <w:proofErr w:type="spellEnd"/>
      <w:r w:rsidRPr="00CA04F8">
        <w:rPr>
          <w:rFonts w:ascii="Arial" w:hAnsi="Arial" w:cs="Arial"/>
          <w:szCs w:val="24"/>
        </w:rPr>
        <w:t xml:space="preserve"> spp., Shiga toxi</w:t>
      </w:r>
      <w:r w:rsidR="00E45280">
        <w:rPr>
          <w:rFonts w:ascii="Arial" w:hAnsi="Arial" w:cs="Arial"/>
          <w:szCs w:val="24"/>
        </w:rPr>
        <w:t>n-producing Escherichia coli, H</w:t>
      </w:r>
      <w:r w:rsidRPr="00CA04F8">
        <w:rPr>
          <w:rFonts w:ascii="Arial" w:hAnsi="Arial" w:cs="Arial"/>
          <w:szCs w:val="24"/>
        </w:rPr>
        <w:t>epatitis A virus</w:t>
      </w:r>
      <w:r w:rsidR="00E45280">
        <w:rPr>
          <w:rFonts w:ascii="Arial" w:hAnsi="Arial" w:cs="Arial"/>
          <w:szCs w:val="24"/>
        </w:rPr>
        <w:t xml:space="preserve"> or Norovirus</w:t>
      </w:r>
      <w:r w:rsidRPr="00CA04F8">
        <w:rPr>
          <w:rFonts w:ascii="Arial" w:hAnsi="Arial" w:cs="Arial"/>
          <w:szCs w:val="24"/>
        </w:rPr>
        <w:t>, including an outbreak at an event such as a family meal, church supper or festival because the food employee or applicant prepared food implicated in the outbreak.</w:t>
      </w:r>
    </w:p>
    <w:p w:rsidR="00482735" w:rsidRPr="00CA04F8" w:rsidRDefault="00C20E6B" w:rsidP="00482735">
      <w:pPr>
        <w:pStyle w:val="ListParagraph"/>
        <w:numPr>
          <w:ilvl w:val="0"/>
          <w:numId w:val="2"/>
        </w:numPr>
        <w:rPr>
          <w:rFonts w:ascii="Arial" w:hAnsi="Arial" w:cs="Arial"/>
          <w:szCs w:val="24"/>
        </w:rPr>
      </w:pPr>
      <w:r w:rsidRPr="00CA04F8">
        <w:rPr>
          <w:rFonts w:ascii="Arial" w:hAnsi="Arial" w:cs="Arial"/>
          <w:szCs w:val="24"/>
        </w:rPr>
        <w:t xml:space="preserve">The employee or </w:t>
      </w:r>
      <w:r w:rsidR="00482735" w:rsidRPr="00CA04F8">
        <w:rPr>
          <w:rFonts w:ascii="Arial" w:hAnsi="Arial" w:cs="Arial"/>
          <w:szCs w:val="24"/>
        </w:rPr>
        <w:t xml:space="preserve">employee applicant is suspected of being exposed to a confirmed disease outbreak caused by </w:t>
      </w:r>
      <w:r w:rsidR="00E45280" w:rsidRPr="00CA04F8">
        <w:rPr>
          <w:rFonts w:ascii="Arial" w:hAnsi="Arial" w:cs="Arial"/>
          <w:szCs w:val="24"/>
        </w:rPr>
        <w:t>S</w:t>
      </w:r>
      <w:r w:rsidR="00E45280">
        <w:rPr>
          <w:rFonts w:ascii="Arial" w:hAnsi="Arial" w:cs="Arial"/>
          <w:szCs w:val="24"/>
        </w:rPr>
        <w:t>almonella</w:t>
      </w:r>
      <w:r w:rsidR="00E45280" w:rsidRPr="00CA04F8">
        <w:rPr>
          <w:rFonts w:ascii="Arial" w:hAnsi="Arial" w:cs="Arial"/>
          <w:szCs w:val="24"/>
        </w:rPr>
        <w:t xml:space="preserve"> </w:t>
      </w:r>
      <w:proofErr w:type="spellStart"/>
      <w:r w:rsidR="00E45280" w:rsidRPr="00CA04F8">
        <w:rPr>
          <w:rFonts w:ascii="Arial" w:hAnsi="Arial" w:cs="Arial"/>
          <w:szCs w:val="24"/>
        </w:rPr>
        <w:t>typhi</w:t>
      </w:r>
      <w:proofErr w:type="spellEnd"/>
      <w:r w:rsidR="00E45280">
        <w:rPr>
          <w:rFonts w:ascii="Arial" w:hAnsi="Arial" w:cs="Arial"/>
          <w:szCs w:val="24"/>
        </w:rPr>
        <w:t xml:space="preserve">, </w:t>
      </w:r>
      <w:proofErr w:type="spellStart"/>
      <w:r w:rsidR="00E45280">
        <w:rPr>
          <w:rFonts w:ascii="Arial" w:hAnsi="Arial" w:cs="Arial"/>
          <w:szCs w:val="24"/>
        </w:rPr>
        <w:t>nontyphoidal</w:t>
      </w:r>
      <w:proofErr w:type="spellEnd"/>
      <w:r w:rsidR="00E45280">
        <w:rPr>
          <w:rFonts w:ascii="Arial" w:hAnsi="Arial" w:cs="Arial"/>
          <w:szCs w:val="24"/>
        </w:rPr>
        <w:t xml:space="preserve"> Salmonella</w:t>
      </w:r>
      <w:r w:rsidR="00E45280" w:rsidRPr="00CA04F8">
        <w:rPr>
          <w:rFonts w:ascii="Arial" w:hAnsi="Arial" w:cs="Arial"/>
          <w:szCs w:val="24"/>
        </w:rPr>
        <w:t xml:space="preserve">, </w:t>
      </w:r>
      <w:proofErr w:type="spellStart"/>
      <w:r w:rsidR="00E45280" w:rsidRPr="00CA04F8">
        <w:rPr>
          <w:rFonts w:ascii="Arial" w:hAnsi="Arial" w:cs="Arial"/>
          <w:szCs w:val="24"/>
        </w:rPr>
        <w:t>Shigella</w:t>
      </w:r>
      <w:proofErr w:type="spellEnd"/>
      <w:r w:rsidR="00E45280" w:rsidRPr="00CA04F8">
        <w:rPr>
          <w:rFonts w:ascii="Arial" w:hAnsi="Arial" w:cs="Arial"/>
          <w:szCs w:val="24"/>
        </w:rPr>
        <w:t xml:space="preserve"> spp., Shiga toxi</w:t>
      </w:r>
      <w:r w:rsidR="00E45280">
        <w:rPr>
          <w:rFonts w:ascii="Arial" w:hAnsi="Arial" w:cs="Arial"/>
          <w:szCs w:val="24"/>
        </w:rPr>
        <w:t>n-producing Escherichia coli, H</w:t>
      </w:r>
      <w:r w:rsidR="00E45280" w:rsidRPr="00CA04F8">
        <w:rPr>
          <w:rFonts w:ascii="Arial" w:hAnsi="Arial" w:cs="Arial"/>
          <w:szCs w:val="24"/>
        </w:rPr>
        <w:t>epatitis A virus</w:t>
      </w:r>
      <w:r w:rsidR="00E45280">
        <w:rPr>
          <w:rFonts w:ascii="Arial" w:hAnsi="Arial" w:cs="Arial"/>
          <w:szCs w:val="24"/>
        </w:rPr>
        <w:t xml:space="preserve"> or Norovirus</w:t>
      </w:r>
      <w:r w:rsidR="00482735" w:rsidRPr="00CA04F8">
        <w:rPr>
          <w:rFonts w:ascii="Arial" w:hAnsi="Arial" w:cs="Arial"/>
          <w:szCs w:val="24"/>
        </w:rPr>
        <w:t>, including an outbreak at an event such as a family meal, church supp</w:t>
      </w:r>
      <w:r w:rsidRPr="00CA04F8">
        <w:rPr>
          <w:rFonts w:ascii="Arial" w:hAnsi="Arial" w:cs="Arial"/>
          <w:szCs w:val="24"/>
        </w:rPr>
        <w:t xml:space="preserve">er or festival because the </w:t>
      </w:r>
      <w:r w:rsidR="00482735" w:rsidRPr="00CA04F8">
        <w:rPr>
          <w:rFonts w:ascii="Arial" w:hAnsi="Arial" w:cs="Arial"/>
          <w:szCs w:val="24"/>
        </w:rPr>
        <w:t>employee or applicant did either of the following:</w:t>
      </w:r>
    </w:p>
    <w:p w:rsidR="00662368" w:rsidRPr="00CA04F8" w:rsidRDefault="00662368" w:rsidP="00662368">
      <w:pPr>
        <w:pStyle w:val="ListParagraph"/>
        <w:numPr>
          <w:ilvl w:val="1"/>
          <w:numId w:val="2"/>
        </w:numPr>
        <w:rPr>
          <w:rFonts w:ascii="Arial" w:hAnsi="Arial" w:cs="Arial"/>
          <w:szCs w:val="24"/>
        </w:rPr>
      </w:pPr>
      <w:r w:rsidRPr="00CA04F8">
        <w:rPr>
          <w:rFonts w:ascii="Arial" w:hAnsi="Arial" w:cs="Arial"/>
          <w:szCs w:val="24"/>
        </w:rPr>
        <w:t>Consumed food implicated in the outbreak.</w:t>
      </w:r>
    </w:p>
    <w:p w:rsidR="00662368" w:rsidRPr="00CA04F8" w:rsidRDefault="00662368" w:rsidP="00662368">
      <w:pPr>
        <w:pStyle w:val="ListParagraph"/>
        <w:numPr>
          <w:ilvl w:val="1"/>
          <w:numId w:val="2"/>
        </w:numPr>
        <w:rPr>
          <w:rFonts w:ascii="Arial" w:hAnsi="Arial" w:cs="Arial"/>
          <w:szCs w:val="24"/>
        </w:rPr>
      </w:pPr>
      <w:r w:rsidRPr="00CA04F8">
        <w:rPr>
          <w:rFonts w:ascii="Arial" w:hAnsi="Arial" w:cs="Arial"/>
          <w:szCs w:val="24"/>
        </w:rPr>
        <w:t>Consumed food at the event prepared by a person who is infected or ill with the infectious agent that caused the outbreak or who is suspected of being a shedder of the infectious agent.</w:t>
      </w:r>
    </w:p>
    <w:p w:rsidR="00662368" w:rsidRPr="00CA04F8" w:rsidRDefault="00C20E6B" w:rsidP="00662368">
      <w:pPr>
        <w:pStyle w:val="ListParagraph"/>
        <w:numPr>
          <w:ilvl w:val="0"/>
          <w:numId w:val="2"/>
        </w:numPr>
        <w:rPr>
          <w:rFonts w:ascii="Arial" w:hAnsi="Arial" w:cs="Arial"/>
          <w:szCs w:val="24"/>
        </w:rPr>
      </w:pPr>
      <w:r w:rsidRPr="00CA04F8">
        <w:rPr>
          <w:rFonts w:ascii="Arial" w:hAnsi="Arial" w:cs="Arial"/>
          <w:szCs w:val="24"/>
        </w:rPr>
        <w:t>The employee or</w:t>
      </w:r>
      <w:r w:rsidR="00662368" w:rsidRPr="00CA04F8">
        <w:rPr>
          <w:rFonts w:ascii="Arial" w:hAnsi="Arial" w:cs="Arial"/>
          <w:szCs w:val="24"/>
        </w:rPr>
        <w:t xml:space="preserve"> employee applicant lives in the same household as a person who is diagnosed with a disease caused by </w:t>
      </w:r>
      <w:r w:rsidR="00E45280" w:rsidRPr="00CA04F8">
        <w:rPr>
          <w:rFonts w:ascii="Arial" w:hAnsi="Arial" w:cs="Arial"/>
          <w:szCs w:val="24"/>
        </w:rPr>
        <w:t>S</w:t>
      </w:r>
      <w:r w:rsidR="00E45280">
        <w:rPr>
          <w:rFonts w:ascii="Arial" w:hAnsi="Arial" w:cs="Arial"/>
          <w:szCs w:val="24"/>
        </w:rPr>
        <w:t>almonella</w:t>
      </w:r>
      <w:r w:rsidR="00E45280" w:rsidRPr="00CA04F8">
        <w:rPr>
          <w:rFonts w:ascii="Arial" w:hAnsi="Arial" w:cs="Arial"/>
          <w:szCs w:val="24"/>
        </w:rPr>
        <w:t xml:space="preserve"> </w:t>
      </w:r>
      <w:proofErr w:type="spellStart"/>
      <w:r w:rsidR="00E45280" w:rsidRPr="00CA04F8">
        <w:rPr>
          <w:rFonts w:ascii="Arial" w:hAnsi="Arial" w:cs="Arial"/>
          <w:szCs w:val="24"/>
        </w:rPr>
        <w:t>typhi</w:t>
      </w:r>
      <w:proofErr w:type="spellEnd"/>
      <w:r w:rsidR="00E45280">
        <w:rPr>
          <w:rFonts w:ascii="Arial" w:hAnsi="Arial" w:cs="Arial"/>
          <w:szCs w:val="24"/>
        </w:rPr>
        <w:t xml:space="preserve">, </w:t>
      </w:r>
      <w:proofErr w:type="spellStart"/>
      <w:r w:rsidR="00E45280">
        <w:rPr>
          <w:rFonts w:ascii="Arial" w:hAnsi="Arial" w:cs="Arial"/>
          <w:szCs w:val="24"/>
        </w:rPr>
        <w:t>nontyphoidal</w:t>
      </w:r>
      <w:proofErr w:type="spellEnd"/>
      <w:r w:rsidR="00E45280">
        <w:rPr>
          <w:rFonts w:ascii="Arial" w:hAnsi="Arial" w:cs="Arial"/>
          <w:szCs w:val="24"/>
        </w:rPr>
        <w:t xml:space="preserve"> Salmonella</w:t>
      </w:r>
      <w:r w:rsidR="00E45280" w:rsidRPr="00CA04F8">
        <w:rPr>
          <w:rFonts w:ascii="Arial" w:hAnsi="Arial" w:cs="Arial"/>
          <w:szCs w:val="24"/>
        </w:rPr>
        <w:t xml:space="preserve">, </w:t>
      </w:r>
      <w:proofErr w:type="spellStart"/>
      <w:r w:rsidR="00E45280" w:rsidRPr="00CA04F8">
        <w:rPr>
          <w:rFonts w:ascii="Arial" w:hAnsi="Arial" w:cs="Arial"/>
          <w:szCs w:val="24"/>
        </w:rPr>
        <w:t>Shigella</w:t>
      </w:r>
      <w:proofErr w:type="spellEnd"/>
      <w:r w:rsidR="00E45280" w:rsidRPr="00CA04F8">
        <w:rPr>
          <w:rFonts w:ascii="Arial" w:hAnsi="Arial" w:cs="Arial"/>
          <w:szCs w:val="24"/>
        </w:rPr>
        <w:t xml:space="preserve"> spp., Shiga toxi</w:t>
      </w:r>
      <w:r w:rsidR="00E45280">
        <w:rPr>
          <w:rFonts w:ascii="Arial" w:hAnsi="Arial" w:cs="Arial"/>
          <w:szCs w:val="24"/>
        </w:rPr>
        <w:t>n-producing Escherichia coli, H</w:t>
      </w:r>
      <w:r w:rsidR="00E45280" w:rsidRPr="00CA04F8">
        <w:rPr>
          <w:rFonts w:ascii="Arial" w:hAnsi="Arial" w:cs="Arial"/>
          <w:szCs w:val="24"/>
        </w:rPr>
        <w:t>epatitis A virus</w:t>
      </w:r>
      <w:r w:rsidR="00E45280">
        <w:rPr>
          <w:rFonts w:ascii="Arial" w:hAnsi="Arial" w:cs="Arial"/>
          <w:szCs w:val="24"/>
        </w:rPr>
        <w:t xml:space="preserve"> or Norovirus</w:t>
      </w:r>
      <w:r w:rsidR="00E45280" w:rsidRPr="00CA04F8">
        <w:rPr>
          <w:rFonts w:ascii="Arial" w:hAnsi="Arial" w:cs="Arial"/>
          <w:szCs w:val="24"/>
        </w:rPr>
        <w:t xml:space="preserve"> </w:t>
      </w:r>
      <w:r w:rsidR="00662368" w:rsidRPr="00CA04F8">
        <w:rPr>
          <w:rFonts w:ascii="Arial" w:hAnsi="Arial" w:cs="Arial"/>
          <w:szCs w:val="24"/>
        </w:rPr>
        <w:t>and knows of that diagnosis.</w:t>
      </w:r>
    </w:p>
    <w:p w:rsidR="00662368" w:rsidRPr="00CA04F8" w:rsidRDefault="00C20E6B" w:rsidP="00662368">
      <w:pPr>
        <w:pStyle w:val="ListParagraph"/>
        <w:numPr>
          <w:ilvl w:val="0"/>
          <w:numId w:val="2"/>
        </w:numPr>
        <w:rPr>
          <w:rFonts w:ascii="Arial" w:hAnsi="Arial" w:cs="Arial"/>
          <w:szCs w:val="24"/>
        </w:rPr>
      </w:pPr>
      <w:r w:rsidRPr="00CA04F8">
        <w:rPr>
          <w:rFonts w:ascii="Arial" w:hAnsi="Arial" w:cs="Arial"/>
          <w:szCs w:val="24"/>
        </w:rPr>
        <w:t xml:space="preserve">The employee or </w:t>
      </w:r>
      <w:r w:rsidR="00662368" w:rsidRPr="00CA04F8">
        <w:rPr>
          <w:rFonts w:ascii="Arial" w:hAnsi="Arial" w:cs="Arial"/>
          <w:szCs w:val="24"/>
        </w:rPr>
        <w:t xml:space="preserve">employee applicant lives in the same household as a person who attends or works in a setting where there is a confirmed disease outbreak caused by </w:t>
      </w:r>
      <w:r w:rsidR="00E45280" w:rsidRPr="00CA04F8">
        <w:rPr>
          <w:rFonts w:ascii="Arial" w:hAnsi="Arial" w:cs="Arial"/>
          <w:szCs w:val="24"/>
        </w:rPr>
        <w:t>S</w:t>
      </w:r>
      <w:r w:rsidR="00E45280">
        <w:rPr>
          <w:rFonts w:ascii="Arial" w:hAnsi="Arial" w:cs="Arial"/>
          <w:szCs w:val="24"/>
        </w:rPr>
        <w:t>almonella</w:t>
      </w:r>
      <w:r w:rsidR="00E45280" w:rsidRPr="00CA04F8">
        <w:rPr>
          <w:rFonts w:ascii="Arial" w:hAnsi="Arial" w:cs="Arial"/>
          <w:szCs w:val="24"/>
        </w:rPr>
        <w:t xml:space="preserve"> </w:t>
      </w:r>
      <w:proofErr w:type="spellStart"/>
      <w:r w:rsidR="00E45280" w:rsidRPr="00CA04F8">
        <w:rPr>
          <w:rFonts w:ascii="Arial" w:hAnsi="Arial" w:cs="Arial"/>
          <w:szCs w:val="24"/>
        </w:rPr>
        <w:t>typhi</w:t>
      </w:r>
      <w:proofErr w:type="spellEnd"/>
      <w:r w:rsidR="00E45280">
        <w:rPr>
          <w:rFonts w:ascii="Arial" w:hAnsi="Arial" w:cs="Arial"/>
          <w:szCs w:val="24"/>
        </w:rPr>
        <w:t xml:space="preserve">, </w:t>
      </w:r>
      <w:proofErr w:type="spellStart"/>
      <w:r w:rsidR="00E45280">
        <w:rPr>
          <w:rFonts w:ascii="Arial" w:hAnsi="Arial" w:cs="Arial"/>
          <w:szCs w:val="24"/>
        </w:rPr>
        <w:t>nontyphoidal</w:t>
      </w:r>
      <w:proofErr w:type="spellEnd"/>
      <w:r w:rsidR="00E45280">
        <w:rPr>
          <w:rFonts w:ascii="Arial" w:hAnsi="Arial" w:cs="Arial"/>
          <w:szCs w:val="24"/>
        </w:rPr>
        <w:t xml:space="preserve"> Salmonella</w:t>
      </w:r>
      <w:r w:rsidR="00E45280" w:rsidRPr="00CA04F8">
        <w:rPr>
          <w:rFonts w:ascii="Arial" w:hAnsi="Arial" w:cs="Arial"/>
          <w:szCs w:val="24"/>
        </w:rPr>
        <w:t xml:space="preserve">, </w:t>
      </w:r>
      <w:proofErr w:type="spellStart"/>
      <w:r w:rsidR="00E45280" w:rsidRPr="00CA04F8">
        <w:rPr>
          <w:rFonts w:ascii="Arial" w:hAnsi="Arial" w:cs="Arial"/>
          <w:szCs w:val="24"/>
        </w:rPr>
        <w:t>Shigella</w:t>
      </w:r>
      <w:proofErr w:type="spellEnd"/>
      <w:r w:rsidR="00E45280" w:rsidRPr="00CA04F8">
        <w:rPr>
          <w:rFonts w:ascii="Arial" w:hAnsi="Arial" w:cs="Arial"/>
          <w:szCs w:val="24"/>
        </w:rPr>
        <w:t xml:space="preserve"> spp., Shiga toxi</w:t>
      </w:r>
      <w:r w:rsidR="00E45280">
        <w:rPr>
          <w:rFonts w:ascii="Arial" w:hAnsi="Arial" w:cs="Arial"/>
          <w:szCs w:val="24"/>
        </w:rPr>
        <w:t>n-producing Escherichia coli, H</w:t>
      </w:r>
      <w:r w:rsidR="00E45280" w:rsidRPr="00CA04F8">
        <w:rPr>
          <w:rFonts w:ascii="Arial" w:hAnsi="Arial" w:cs="Arial"/>
          <w:szCs w:val="24"/>
        </w:rPr>
        <w:t>epatitis A virus</w:t>
      </w:r>
      <w:r w:rsidR="00E45280">
        <w:rPr>
          <w:rFonts w:ascii="Arial" w:hAnsi="Arial" w:cs="Arial"/>
          <w:szCs w:val="24"/>
        </w:rPr>
        <w:t xml:space="preserve"> or Norovirus</w:t>
      </w:r>
      <w:r w:rsidR="00662368" w:rsidRPr="00CA04F8">
        <w:rPr>
          <w:rFonts w:ascii="Arial" w:hAnsi="Arial" w:cs="Arial"/>
          <w:szCs w:val="24"/>
        </w:rPr>
        <w:t>, and knows of that outbreak.</w:t>
      </w:r>
    </w:p>
    <w:p w:rsidR="00025F46" w:rsidRPr="00CA04F8" w:rsidRDefault="00025F46" w:rsidP="00025F46">
      <w:pPr>
        <w:pStyle w:val="ListParagraph"/>
        <w:ind w:left="0"/>
        <w:rPr>
          <w:rFonts w:ascii="Arial" w:hAnsi="Arial" w:cs="Arial"/>
          <w:szCs w:val="24"/>
        </w:rPr>
      </w:pPr>
    </w:p>
    <w:p w:rsidR="00025F46" w:rsidRPr="00CA04F8" w:rsidRDefault="00025F46" w:rsidP="00025F46">
      <w:pPr>
        <w:pStyle w:val="ListParagraph"/>
        <w:ind w:left="0"/>
        <w:rPr>
          <w:rFonts w:ascii="Arial" w:hAnsi="Arial" w:cs="Arial"/>
          <w:szCs w:val="24"/>
        </w:rPr>
      </w:pPr>
      <w:r w:rsidRPr="00CA04F8">
        <w:rPr>
          <w:rFonts w:ascii="Arial" w:hAnsi="Arial" w:cs="Arial"/>
          <w:szCs w:val="24"/>
        </w:rPr>
        <w:t>The employee or employee applicant shall report to the GM/prospective GM the information specified in this section in a manner that allows the GM/prospective GM to prevent the likelihood of foodborne illness disease transmission</w:t>
      </w:r>
      <w:r w:rsidR="00C20E6B" w:rsidRPr="00CA04F8">
        <w:rPr>
          <w:rFonts w:ascii="Arial" w:hAnsi="Arial" w:cs="Arial"/>
          <w:szCs w:val="24"/>
        </w:rPr>
        <w:t>.  This information includes the date of onset of jaundice or the date of onset of any illness or condition specified in Section 1 of this policy.</w:t>
      </w:r>
    </w:p>
    <w:p w:rsidR="00C20E6B" w:rsidRPr="00CA04F8" w:rsidRDefault="00C20E6B" w:rsidP="00025F46">
      <w:pPr>
        <w:pStyle w:val="ListParagraph"/>
        <w:ind w:left="0"/>
        <w:rPr>
          <w:rFonts w:ascii="Arial" w:hAnsi="Arial" w:cs="Arial"/>
          <w:szCs w:val="24"/>
        </w:rPr>
      </w:pPr>
    </w:p>
    <w:p w:rsidR="00025F46" w:rsidRPr="00CA04F8" w:rsidRDefault="00025F46" w:rsidP="00025F46">
      <w:pPr>
        <w:pStyle w:val="ListParagraph"/>
        <w:ind w:left="0"/>
        <w:rPr>
          <w:rFonts w:ascii="Arial" w:hAnsi="Arial" w:cs="Arial"/>
          <w:szCs w:val="24"/>
        </w:rPr>
      </w:pPr>
      <w:r w:rsidRPr="00CA04F8">
        <w:rPr>
          <w:rFonts w:ascii="Arial" w:hAnsi="Arial" w:cs="Arial"/>
          <w:szCs w:val="24"/>
        </w:rPr>
        <w:t xml:space="preserve">The GM/prospective GM shall notify the </w:t>
      </w:r>
      <w:r w:rsidR="005B51A7">
        <w:rPr>
          <w:rFonts w:ascii="Arial" w:hAnsi="Arial" w:cs="Arial"/>
          <w:szCs w:val="24"/>
        </w:rPr>
        <w:t>SM of Restaurants</w:t>
      </w:r>
      <w:r w:rsidRPr="00CA04F8">
        <w:rPr>
          <w:rFonts w:ascii="Arial" w:hAnsi="Arial" w:cs="Arial"/>
          <w:szCs w:val="24"/>
        </w:rPr>
        <w:t xml:space="preserve"> that an employee or employee applicant is diagnosed with an illness due to Salmonella typhi, Shigella spp., Shiga toxin-producing Escherichia coli or hepatitis A virus.</w:t>
      </w:r>
    </w:p>
    <w:p w:rsidR="00C20E6B" w:rsidRPr="00CA04F8" w:rsidRDefault="00C20E6B" w:rsidP="00025F46">
      <w:pPr>
        <w:pStyle w:val="ListParagraph"/>
        <w:ind w:left="0"/>
        <w:rPr>
          <w:rFonts w:ascii="Arial" w:hAnsi="Arial" w:cs="Arial"/>
          <w:szCs w:val="24"/>
        </w:rPr>
      </w:pPr>
    </w:p>
    <w:p w:rsidR="00C20E6B" w:rsidRPr="00CA04F8" w:rsidRDefault="00C20E6B" w:rsidP="00025F46">
      <w:pPr>
        <w:pStyle w:val="ListParagraph"/>
        <w:ind w:left="0"/>
        <w:rPr>
          <w:rFonts w:ascii="Arial" w:hAnsi="Arial" w:cs="Arial"/>
          <w:szCs w:val="24"/>
        </w:rPr>
      </w:pPr>
      <w:r w:rsidRPr="00CA04F8">
        <w:rPr>
          <w:rFonts w:ascii="Arial" w:hAnsi="Arial" w:cs="Arial"/>
          <w:szCs w:val="24"/>
        </w:rPr>
        <w:t xml:space="preserve">Any GM or CO position employee shall notify the SM of </w:t>
      </w:r>
      <w:r w:rsidR="005B51A7">
        <w:rPr>
          <w:rFonts w:ascii="Arial" w:hAnsi="Arial" w:cs="Arial"/>
          <w:szCs w:val="24"/>
        </w:rPr>
        <w:t xml:space="preserve">Restaurants </w:t>
      </w:r>
      <w:r w:rsidRPr="00CA04F8">
        <w:rPr>
          <w:rFonts w:ascii="Arial" w:hAnsi="Arial" w:cs="Arial"/>
          <w:szCs w:val="24"/>
        </w:rPr>
        <w:t>of any diagnosis of an illness as indicated in Section 1 of this policy.</w:t>
      </w:r>
    </w:p>
    <w:p w:rsidR="00025F46" w:rsidRPr="00CA04F8" w:rsidRDefault="00025F46" w:rsidP="00025F46">
      <w:pPr>
        <w:pStyle w:val="ListParagraph"/>
        <w:ind w:left="0"/>
        <w:rPr>
          <w:rFonts w:ascii="Arial" w:hAnsi="Arial" w:cs="Arial"/>
          <w:szCs w:val="24"/>
        </w:rPr>
      </w:pPr>
    </w:p>
    <w:p w:rsidR="00662368" w:rsidRPr="00CA04F8" w:rsidRDefault="00025F46" w:rsidP="00662368">
      <w:pPr>
        <w:pStyle w:val="ListParagraph"/>
        <w:ind w:left="0"/>
        <w:rPr>
          <w:rFonts w:ascii="Arial" w:hAnsi="Arial" w:cs="Arial"/>
          <w:szCs w:val="24"/>
        </w:rPr>
      </w:pPr>
      <w:r w:rsidRPr="00CA04F8">
        <w:rPr>
          <w:rFonts w:ascii="Arial" w:hAnsi="Arial" w:cs="Arial"/>
          <w:szCs w:val="24"/>
        </w:rPr>
        <w:t>Section 2</w:t>
      </w:r>
    </w:p>
    <w:p w:rsidR="00025F46" w:rsidRPr="00CA04F8" w:rsidRDefault="00025F46" w:rsidP="00662368">
      <w:pPr>
        <w:pStyle w:val="ListParagraph"/>
        <w:ind w:left="0"/>
        <w:rPr>
          <w:rFonts w:ascii="Arial" w:hAnsi="Arial" w:cs="Arial"/>
          <w:szCs w:val="24"/>
        </w:rPr>
      </w:pPr>
      <w:r w:rsidRPr="00CA04F8">
        <w:rPr>
          <w:rFonts w:ascii="Arial" w:hAnsi="Arial" w:cs="Arial"/>
          <w:szCs w:val="24"/>
        </w:rPr>
        <w:t>Exclusions and Restrictions:</w:t>
      </w:r>
    </w:p>
    <w:p w:rsidR="00025F46" w:rsidRPr="00CA04F8" w:rsidRDefault="00025F46" w:rsidP="00662368">
      <w:pPr>
        <w:pStyle w:val="ListParagraph"/>
        <w:ind w:left="0"/>
        <w:rPr>
          <w:rFonts w:ascii="Arial" w:hAnsi="Arial" w:cs="Arial"/>
          <w:szCs w:val="24"/>
        </w:rPr>
      </w:pPr>
    </w:p>
    <w:p w:rsidR="00662368" w:rsidRPr="00CA04F8" w:rsidRDefault="00662368" w:rsidP="00662368">
      <w:pPr>
        <w:pStyle w:val="ListParagraph"/>
        <w:ind w:left="0"/>
        <w:rPr>
          <w:rFonts w:ascii="Arial" w:hAnsi="Arial" w:cs="Arial"/>
          <w:szCs w:val="24"/>
        </w:rPr>
      </w:pPr>
      <w:r w:rsidRPr="00CA04F8">
        <w:rPr>
          <w:rFonts w:ascii="Arial" w:hAnsi="Arial" w:cs="Arial"/>
          <w:szCs w:val="24"/>
        </w:rPr>
        <w:t>I</w:t>
      </w:r>
      <w:r w:rsidR="005B51A7" w:rsidRPr="00CA04F8">
        <w:rPr>
          <w:rFonts w:ascii="Arial" w:hAnsi="Arial" w:cs="Arial"/>
          <w:szCs w:val="24"/>
        </w:rPr>
        <w:t>saac’s Deli, Inc</w:t>
      </w:r>
      <w:r w:rsidRPr="00CA04F8">
        <w:rPr>
          <w:rFonts w:ascii="Arial" w:hAnsi="Arial" w:cs="Arial"/>
          <w:szCs w:val="24"/>
        </w:rPr>
        <w:t xml:space="preserve">. will impose and employees and </w:t>
      </w:r>
      <w:r w:rsidR="00C20E6B" w:rsidRPr="00CA04F8">
        <w:rPr>
          <w:rFonts w:ascii="Arial" w:hAnsi="Arial" w:cs="Arial"/>
          <w:szCs w:val="24"/>
        </w:rPr>
        <w:t xml:space="preserve">employee </w:t>
      </w:r>
      <w:r w:rsidRPr="00CA04F8">
        <w:rPr>
          <w:rFonts w:ascii="Arial" w:hAnsi="Arial" w:cs="Arial"/>
          <w:szCs w:val="24"/>
        </w:rPr>
        <w:t>applicants will comply with the following exclusions and restrictions:</w:t>
      </w:r>
    </w:p>
    <w:p w:rsidR="00662368" w:rsidRPr="00CA04F8" w:rsidRDefault="00662368" w:rsidP="00662368">
      <w:pPr>
        <w:pStyle w:val="ListParagraph"/>
        <w:ind w:left="0"/>
        <w:rPr>
          <w:rFonts w:ascii="Arial" w:hAnsi="Arial" w:cs="Arial"/>
          <w:szCs w:val="24"/>
        </w:rPr>
      </w:pPr>
    </w:p>
    <w:p w:rsidR="00C07161" w:rsidRPr="00CA04F8" w:rsidRDefault="00C07161" w:rsidP="00C07161">
      <w:pPr>
        <w:rPr>
          <w:rFonts w:ascii="Arial" w:hAnsi="Arial" w:cs="Arial"/>
          <w:szCs w:val="24"/>
        </w:rPr>
      </w:pPr>
    </w:p>
    <w:p w:rsidR="00C07161" w:rsidRPr="00CA04F8" w:rsidRDefault="00C07161" w:rsidP="00C07161">
      <w:pPr>
        <w:pStyle w:val="ListParagraph"/>
        <w:ind w:left="360"/>
        <w:rPr>
          <w:rFonts w:ascii="Arial" w:hAnsi="Arial" w:cs="Arial"/>
          <w:szCs w:val="24"/>
        </w:rPr>
      </w:pPr>
    </w:p>
    <w:p w:rsidR="00662368" w:rsidRPr="00CA04F8" w:rsidRDefault="00662368" w:rsidP="00662368">
      <w:pPr>
        <w:pStyle w:val="ListParagraph"/>
        <w:numPr>
          <w:ilvl w:val="0"/>
          <w:numId w:val="3"/>
        </w:numPr>
        <w:rPr>
          <w:rFonts w:ascii="Arial" w:hAnsi="Arial" w:cs="Arial"/>
          <w:szCs w:val="24"/>
        </w:rPr>
      </w:pPr>
      <w:r w:rsidRPr="00CA04F8">
        <w:rPr>
          <w:rFonts w:ascii="Arial" w:hAnsi="Arial" w:cs="Arial"/>
          <w:szCs w:val="24"/>
        </w:rPr>
        <w:t>Exclude an employee from the facility if the employee is diagnosed with an infectious agent specified in Section 1 of this policy.</w:t>
      </w:r>
    </w:p>
    <w:p w:rsidR="00E45280" w:rsidRDefault="00E45280" w:rsidP="00662368">
      <w:pPr>
        <w:pStyle w:val="ListParagraph"/>
        <w:numPr>
          <w:ilvl w:val="0"/>
          <w:numId w:val="3"/>
        </w:numPr>
        <w:rPr>
          <w:rFonts w:ascii="Arial" w:hAnsi="Arial" w:cs="Arial"/>
          <w:szCs w:val="24"/>
        </w:rPr>
      </w:pPr>
      <w:r>
        <w:rPr>
          <w:rFonts w:ascii="Arial" w:hAnsi="Arial" w:cs="Arial"/>
          <w:szCs w:val="24"/>
        </w:rPr>
        <w:t>Exclude an employee with vomiting or diarrhea symptoms from the food facility for 24 hours after they are asymptomatic.</w:t>
      </w:r>
    </w:p>
    <w:p w:rsidR="00662368" w:rsidRPr="00CA04F8" w:rsidRDefault="00662368" w:rsidP="00662368">
      <w:pPr>
        <w:pStyle w:val="ListParagraph"/>
        <w:numPr>
          <w:ilvl w:val="0"/>
          <w:numId w:val="3"/>
        </w:numPr>
        <w:rPr>
          <w:rFonts w:ascii="Arial" w:hAnsi="Arial" w:cs="Arial"/>
          <w:szCs w:val="24"/>
        </w:rPr>
      </w:pPr>
      <w:r w:rsidRPr="00CA04F8">
        <w:rPr>
          <w:rFonts w:ascii="Arial" w:hAnsi="Arial" w:cs="Arial"/>
          <w:szCs w:val="24"/>
        </w:rPr>
        <w:t>Restrict a</w:t>
      </w:r>
      <w:r w:rsidR="00C20E6B" w:rsidRPr="00CA04F8">
        <w:rPr>
          <w:rFonts w:ascii="Arial" w:hAnsi="Arial" w:cs="Arial"/>
          <w:szCs w:val="24"/>
        </w:rPr>
        <w:t>n</w:t>
      </w:r>
      <w:r w:rsidRPr="00CA04F8">
        <w:rPr>
          <w:rFonts w:ascii="Arial" w:hAnsi="Arial" w:cs="Arial"/>
          <w:szCs w:val="24"/>
        </w:rPr>
        <w:t xml:space="preserve"> employee from working with exposed food; clean equipment, utensils, linens and unwrapped single-service and single-use articles, in </w:t>
      </w:r>
      <w:r w:rsidR="00C20E6B" w:rsidRPr="00CA04F8">
        <w:rPr>
          <w:rFonts w:ascii="Arial" w:hAnsi="Arial" w:cs="Arial"/>
          <w:szCs w:val="24"/>
        </w:rPr>
        <w:t>the workplace</w:t>
      </w:r>
      <w:r w:rsidRPr="00CA04F8">
        <w:rPr>
          <w:rFonts w:ascii="Arial" w:hAnsi="Arial" w:cs="Arial"/>
          <w:szCs w:val="24"/>
        </w:rPr>
        <w:t xml:space="preserve"> if the employee is either of the following:</w:t>
      </w:r>
    </w:p>
    <w:p w:rsidR="001D35B0" w:rsidRPr="00CA04F8" w:rsidRDefault="00E45280" w:rsidP="001D35B0">
      <w:pPr>
        <w:pStyle w:val="ListParagraph"/>
        <w:numPr>
          <w:ilvl w:val="1"/>
          <w:numId w:val="3"/>
        </w:numPr>
        <w:rPr>
          <w:rFonts w:ascii="Arial" w:hAnsi="Arial" w:cs="Arial"/>
          <w:szCs w:val="24"/>
        </w:rPr>
      </w:pPr>
      <w:r>
        <w:rPr>
          <w:rFonts w:ascii="Arial" w:hAnsi="Arial" w:cs="Arial"/>
          <w:szCs w:val="24"/>
        </w:rPr>
        <w:t>Sore throat or fever.</w:t>
      </w:r>
    </w:p>
    <w:p w:rsidR="001D35B0" w:rsidRPr="00CA04F8" w:rsidRDefault="001D35B0" w:rsidP="001D35B0">
      <w:pPr>
        <w:pStyle w:val="ListParagraph"/>
        <w:numPr>
          <w:ilvl w:val="1"/>
          <w:numId w:val="3"/>
        </w:numPr>
        <w:rPr>
          <w:rFonts w:ascii="Arial" w:hAnsi="Arial" w:cs="Arial"/>
          <w:szCs w:val="24"/>
        </w:rPr>
      </w:pPr>
      <w:r w:rsidRPr="00CA04F8">
        <w:rPr>
          <w:rFonts w:ascii="Arial" w:hAnsi="Arial" w:cs="Arial"/>
          <w:szCs w:val="24"/>
        </w:rPr>
        <w:t>Not experiencing a symptom of acute gastroenteritis specified in Section 1 of this policy but has a stool that yields a specimen culture that is positive for Salmonella typhi, Shigella spp. or Shiga toxin-producing Escherichia coli.</w:t>
      </w:r>
    </w:p>
    <w:p w:rsidR="001D35B0" w:rsidRPr="00CA04F8" w:rsidRDefault="001D35B0" w:rsidP="001D35B0">
      <w:pPr>
        <w:pStyle w:val="ListParagraph"/>
        <w:numPr>
          <w:ilvl w:val="0"/>
          <w:numId w:val="3"/>
        </w:numPr>
        <w:rPr>
          <w:rFonts w:ascii="Arial" w:hAnsi="Arial" w:cs="Arial"/>
          <w:szCs w:val="24"/>
        </w:rPr>
      </w:pPr>
      <w:r w:rsidRPr="00CA04F8">
        <w:rPr>
          <w:rFonts w:ascii="Arial" w:hAnsi="Arial" w:cs="Arial"/>
          <w:szCs w:val="24"/>
        </w:rPr>
        <w:t>If a</w:t>
      </w:r>
      <w:r w:rsidR="00C20E6B" w:rsidRPr="00CA04F8">
        <w:rPr>
          <w:rFonts w:ascii="Arial" w:hAnsi="Arial" w:cs="Arial"/>
          <w:szCs w:val="24"/>
        </w:rPr>
        <w:t>n</w:t>
      </w:r>
      <w:r w:rsidRPr="00CA04F8">
        <w:rPr>
          <w:rFonts w:ascii="Arial" w:hAnsi="Arial" w:cs="Arial"/>
          <w:szCs w:val="24"/>
        </w:rPr>
        <w:t xml:space="preserve"> employee is jaundiced, the </w:t>
      </w:r>
      <w:r w:rsidR="00C20E6B" w:rsidRPr="00CA04F8">
        <w:rPr>
          <w:rFonts w:ascii="Arial" w:hAnsi="Arial" w:cs="Arial"/>
          <w:szCs w:val="24"/>
        </w:rPr>
        <w:t xml:space="preserve">GM shall exclude the </w:t>
      </w:r>
      <w:r w:rsidRPr="00CA04F8">
        <w:rPr>
          <w:rFonts w:ascii="Arial" w:hAnsi="Arial" w:cs="Arial"/>
          <w:szCs w:val="24"/>
        </w:rPr>
        <w:t xml:space="preserve">employee until 7 days after the onset of jaundice. If a food employee is jaundiced more than 7 days after onset, the person in charge shall restrict the food employee from working with exposed food and clean equipment, utensils, linens and unwrapped single service and single use articles in </w:t>
      </w:r>
      <w:r w:rsidR="003330BD" w:rsidRPr="00CA04F8">
        <w:rPr>
          <w:rFonts w:ascii="Arial" w:hAnsi="Arial" w:cs="Arial"/>
          <w:szCs w:val="24"/>
        </w:rPr>
        <w:t>the workplace</w:t>
      </w:r>
      <w:r w:rsidRPr="00CA04F8">
        <w:rPr>
          <w:rFonts w:ascii="Arial" w:hAnsi="Arial" w:cs="Arial"/>
          <w:szCs w:val="24"/>
        </w:rPr>
        <w:t>.</w:t>
      </w:r>
    </w:p>
    <w:p w:rsidR="001D35B0" w:rsidRPr="00CA04F8" w:rsidRDefault="001D35B0" w:rsidP="001D35B0">
      <w:pPr>
        <w:pStyle w:val="ListParagraph"/>
        <w:ind w:left="0"/>
        <w:rPr>
          <w:rFonts w:ascii="Arial" w:hAnsi="Arial" w:cs="Arial"/>
          <w:szCs w:val="24"/>
        </w:rPr>
      </w:pPr>
    </w:p>
    <w:p w:rsidR="001D35B0" w:rsidRPr="00CA04F8" w:rsidRDefault="005B51A7" w:rsidP="001D35B0">
      <w:pPr>
        <w:pStyle w:val="ListParagraph"/>
        <w:ind w:left="0"/>
        <w:rPr>
          <w:rFonts w:ascii="Arial" w:hAnsi="Arial" w:cs="Arial"/>
          <w:szCs w:val="24"/>
        </w:rPr>
      </w:pPr>
      <w:r w:rsidRPr="00CA04F8">
        <w:rPr>
          <w:rFonts w:ascii="Arial" w:hAnsi="Arial" w:cs="Arial"/>
          <w:szCs w:val="24"/>
        </w:rPr>
        <w:t>Isaac’s Deli, Inc</w:t>
      </w:r>
      <w:r w:rsidR="001D35B0" w:rsidRPr="00CA04F8">
        <w:rPr>
          <w:rFonts w:ascii="Arial" w:hAnsi="Arial" w:cs="Arial"/>
          <w:szCs w:val="24"/>
        </w:rPr>
        <w:t xml:space="preserve">. will adhere to the PA </w:t>
      </w:r>
      <w:r w:rsidR="00025F46" w:rsidRPr="00CA04F8">
        <w:rPr>
          <w:rFonts w:ascii="Arial" w:hAnsi="Arial" w:cs="Arial"/>
          <w:szCs w:val="24"/>
        </w:rPr>
        <w:t xml:space="preserve">Department of Agriculture’s Food Code guidelines for removing exclusions and restrictions from the workplace imposed as a result of a disease or medical condition.  Those guidelines may be found at the following link: </w:t>
      </w:r>
      <w:hyperlink r:id="rId11" w:history="1">
        <w:r w:rsidR="00025F46" w:rsidRPr="00CA04F8">
          <w:rPr>
            <w:rStyle w:val="Hyperlink"/>
            <w:rFonts w:ascii="Arial" w:hAnsi="Arial" w:cs="Arial"/>
            <w:szCs w:val="24"/>
          </w:rPr>
          <w:t>http://www.pacode.com/secure/data/007/chapter46/s46.115.html</w:t>
        </w:r>
      </w:hyperlink>
    </w:p>
    <w:p w:rsidR="00025F46" w:rsidRPr="00CA04F8" w:rsidRDefault="00025F46" w:rsidP="001D35B0">
      <w:pPr>
        <w:pStyle w:val="ListParagraph"/>
        <w:ind w:left="0"/>
        <w:rPr>
          <w:rFonts w:ascii="Arial" w:hAnsi="Arial" w:cs="Arial"/>
          <w:szCs w:val="24"/>
        </w:rPr>
      </w:pPr>
    </w:p>
    <w:p w:rsidR="00482735" w:rsidRPr="00CA04F8" w:rsidRDefault="00482735" w:rsidP="005F6FA9">
      <w:pPr>
        <w:numPr>
          <w:ilvl w:val="12"/>
          <w:numId w:val="0"/>
        </w:numPr>
        <w:rPr>
          <w:rFonts w:ascii="Arial" w:hAnsi="Arial" w:cs="Arial"/>
          <w:szCs w:val="24"/>
        </w:rPr>
      </w:pPr>
    </w:p>
    <w:p w:rsidR="005F6FA9" w:rsidRPr="00CA04F8" w:rsidRDefault="005B51A7" w:rsidP="005F6FA9">
      <w:pPr>
        <w:numPr>
          <w:ilvl w:val="12"/>
          <w:numId w:val="0"/>
        </w:numPr>
        <w:rPr>
          <w:rFonts w:ascii="Arial" w:hAnsi="Arial" w:cs="Arial"/>
          <w:b/>
          <w:szCs w:val="24"/>
        </w:rPr>
      </w:pPr>
      <w:r w:rsidRPr="00CA04F8">
        <w:rPr>
          <w:rFonts w:ascii="Arial" w:hAnsi="Arial" w:cs="Arial"/>
          <w:szCs w:val="24"/>
        </w:rPr>
        <w:t>Isaac’s Deli, Inc</w:t>
      </w:r>
      <w:r w:rsidR="00B02911" w:rsidRPr="00CA04F8">
        <w:rPr>
          <w:rFonts w:ascii="Arial" w:hAnsi="Arial" w:cs="Arial"/>
          <w:szCs w:val="24"/>
        </w:rPr>
        <w:t>.</w:t>
      </w:r>
      <w:r w:rsidR="005F6FA9" w:rsidRPr="00CA04F8">
        <w:rPr>
          <w:rFonts w:ascii="Arial" w:hAnsi="Arial" w:cs="Arial"/>
          <w:szCs w:val="24"/>
        </w:rPr>
        <w:t xml:space="preserve"> reserves the right to take disciplinary action for violation of this policy up to, and including, termination of employment. </w:t>
      </w:r>
    </w:p>
    <w:p w:rsidR="008943D6" w:rsidRPr="00CA04F8" w:rsidRDefault="008943D6" w:rsidP="008943D6">
      <w:pPr>
        <w:rPr>
          <w:rFonts w:ascii="Arial" w:hAnsi="Arial" w:cs="Arial"/>
          <w:szCs w:val="24"/>
        </w:rPr>
      </w:pPr>
      <w:r w:rsidRPr="00CA04F8">
        <w:rPr>
          <w:rFonts w:ascii="Arial" w:hAnsi="Arial" w:cs="Arial"/>
          <w:szCs w:val="24"/>
        </w:rPr>
        <w:t>.</w:t>
      </w:r>
    </w:p>
    <w:p w:rsidR="00CA04F8" w:rsidRPr="00CA04F8" w:rsidRDefault="00CA04F8" w:rsidP="00CA04F8">
      <w:pPr>
        <w:numPr>
          <w:ilvl w:val="12"/>
          <w:numId w:val="0"/>
        </w:numPr>
        <w:jc w:val="center"/>
        <w:rPr>
          <w:rFonts w:ascii="Arial" w:hAnsi="Arial" w:cs="Arial"/>
          <w:b/>
        </w:rPr>
      </w:pPr>
      <w:r w:rsidRPr="00CA04F8">
        <w:rPr>
          <w:rFonts w:ascii="Arial" w:hAnsi="Arial" w:cs="Arial"/>
          <w:b/>
        </w:rPr>
        <w:t>BASIC SANITATION</w:t>
      </w:r>
    </w:p>
    <w:p w:rsidR="00CA04F8" w:rsidRPr="00CA04F8" w:rsidRDefault="00CA04F8" w:rsidP="00CA04F8">
      <w:pPr>
        <w:suppressAutoHyphens/>
        <w:jc w:val="center"/>
        <w:rPr>
          <w:rFonts w:ascii="Arial" w:hAnsi="Arial" w:cs="Arial"/>
        </w:rPr>
      </w:pPr>
    </w:p>
    <w:p w:rsidR="00CA04F8" w:rsidRPr="00CA04F8" w:rsidRDefault="00CA04F8" w:rsidP="00CA04F8">
      <w:pPr>
        <w:suppressAutoHyphens/>
        <w:rPr>
          <w:rFonts w:ascii="Arial" w:hAnsi="Arial" w:cs="Arial"/>
        </w:rPr>
      </w:pPr>
      <w:r w:rsidRPr="00CA04F8">
        <w:rPr>
          <w:rFonts w:ascii="Arial" w:hAnsi="Arial" w:cs="Arial"/>
        </w:rPr>
        <w:t>The following must be taught and followed by all persons, especially those in the food service industry, in order to control the spread of food-borne illnesses</w:t>
      </w:r>
      <w:r w:rsidRPr="00CA04F8">
        <w:rPr>
          <w:rFonts w:ascii="Arial" w:hAnsi="Arial" w:cs="Arial"/>
          <w:color w:val="FF0000"/>
        </w:rPr>
        <w:t xml:space="preserve"> </w:t>
      </w:r>
      <w:r w:rsidRPr="00CA04F8">
        <w:rPr>
          <w:rFonts w:ascii="Arial" w:hAnsi="Arial" w:cs="Arial"/>
        </w:rPr>
        <w:t>as well as other contagious diseases:</w:t>
      </w:r>
    </w:p>
    <w:p w:rsidR="00CA04F8" w:rsidRPr="00CA04F8" w:rsidRDefault="00CA04F8" w:rsidP="00CA04F8">
      <w:pPr>
        <w:suppressAutoHyphens/>
        <w:rPr>
          <w:rFonts w:ascii="Arial" w:hAnsi="Arial" w:cs="Arial"/>
          <w:strike/>
          <w:sz w:val="16"/>
        </w:rPr>
      </w:pPr>
    </w:p>
    <w:p w:rsidR="00CA04F8" w:rsidRPr="005B51A7" w:rsidRDefault="00CA04F8" w:rsidP="00CA04F8">
      <w:pPr>
        <w:suppressAutoHyphens/>
        <w:rPr>
          <w:rFonts w:ascii="Arial" w:hAnsi="Arial" w:cs="Arial"/>
        </w:rPr>
      </w:pPr>
      <w:r w:rsidRPr="00CA04F8">
        <w:rPr>
          <w:rFonts w:ascii="Arial" w:hAnsi="Arial" w:cs="Arial"/>
          <w:b/>
        </w:rPr>
        <w:t>POLICY</w:t>
      </w:r>
    </w:p>
    <w:p w:rsidR="00CA04F8" w:rsidRDefault="00CA04F8" w:rsidP="00CA04F8">
      <w:pPr>
        <w:pStyle w:val="ListParagraph"/>
        <w:numPr>
          <w:ilvl w:val="0"/>
          <w:numId w:val="14"/>
        </w:numPr>
        <w:suppressAutoHyphens/>
        <w:rPr>
          <w:rFonts w:ascii="Arial" w:hAnsi="Arial" w:cs="Arial"/>
        </w:rPr>
      </w:pPr>
      <w:r w:rsidRPr="00CA04F8">
        <w:rPr>
          <w:rFonts w:ascii="Arial" w:hAnsi="Arial" w:cs="Arial"/>
          <w:b/>
          <w:u w:val="single"/>
        </w:rPr>
        <w:t>Always Wash Your Hands Thoroughly</w:t>
      </w:r>
      <w:r w:rsidRPr="00CA04F8">
        <w:rPr>
          <w:rFonts w:ascii="Arial" w:hAnsi="Arial" w:cs="Arial"/>
        </w:rPr>
        <w:t xml:space="preserve">  See Handwashing and Glove Use Policy</w:t>
      </w:r>
      <w:r>
        <w:rPr>
          <w:rFonts w:ascii="Arial" w:hAnsi="Arial" w:cs="Arial"/>
        </w:rPr>
        <w:t xml:space="preserve"> </w:t>
      </w:r>
    </w:p>
    <w:p w:rsidR="00CA04F8" w:rsidRPr="00CA04F8" w:rsidRDefault="00CA04F8" w:rsidP="00CA04F8">
      <w:pPr>
        <w:pStyle w:val="ListParagraph"/>
        <w:suppressAutoHyphens/>
        <w:ind w:left="360"/>
        <w:rPr>
          <w:rFonts w:ascii="Arial" w:hAnsi="Arial" w:cs="Arial"/>
        </w:rPr>
      </w:pPr>
    </w:p>
    <w:p w:rsidR="00CA04F8" w:rsidRPr="00CA04F8" w:rsidRDefault="00CA04F8" w:rsidP="00CA04F8">
      <w:pPr>
        <w:numPr>
          <w:ilvl w:val="0"/>
          <w:numId w:val="14"/>
        </w:numPr>
        <w:suppressAutoHyphens/>
        <w:rPr>
          <w:rFonts w:ascii="Arial" w:hAnsi="Arial" w:cs="Arial"/>
        </w:rPr>
      </w:pPr>
      <w:r w:rsidRPr="00CA04F8">
        <w:rPr>
          <w:rFonts w:ascii="Arial" w:hAnsi="Arial" w:cs="Arial"/>
          <w:b/>
          <w:u w:val="single"/>
        </w:rPr>
        <w:t>All Cuts Need To Be Washed Thoroughly</w:t>
      </w:r>
      <w:r w:rsidRPr="00CA04F8">
        <w:rPr>
          <w:rFonts w:ascii="Arial" w:hAnsi="Arial" w:cs="Arial"/>
        </w:rPr>
        <w:t xml:space="preserve"> with soapy water, have appropriate first aid and bandages applied, and covered with a finger cot or plastic glove while working.  Employees should wash their hands immediately after helping an injured employee or customer.  Any not-fully-healed exposed wounds that could come into contact with food must be covered with a clean bandage and/or clothing.</w:t>
      </w:r>
    </w:p>
    <w:p w:rsidR="00CA04F8" w:rsidRPr="00CA04F8" w:rsidRDefault="00CA04F8" w:rsidP="00CA04F8">
      <w:pPr>
        <w:suppressAutoHyphens/>
        <w:ind w:left="360"/>
        <w:rPr>
          <w:rFonts w:ascii="Arial" w:hAnsi="Arial" w:cs="Arial"/>
        </w:rPr>
      </w:pPr>
    </w:p>
    <w:p w:rsidR="00CA04F8" w:rsidRPr="00CA04F8" w:rsidRDefault="00CA04F8" w:rsidP="00CA04F8">
      <w:pPr>
        <w:numPr>
          <w:ilvl w:val="0"/>
          <w:numId w:val="14"/>
        </w:numPr>
        <w:suppressAutoHyphens/>
        <w:rPr>
          <w:rFonts w:ascii="Arial" w:hAnsi="Arial" w:cs="Arial"/>
        </w:rPr>
      </w:pPr>
      <w:r w:rsidRPr="00CA04F8">
        <w:rPr>
          <w:rFonts w:ascii="Arial" w:hAnsi="Arial" w:cs="Arial"/>
          <w:b/>
          <w:u w:val="single"/>
        </w:rPr>
        <w:t>Good Personal Hygiene Must Be Practiced</w:t>
      </w:r>
      <w:r w:rsidRPr="00CA04F8">
        <w:rPr>
          <w:rFonts w:ascii="Arial" w:hAnsi="Arial" w:cs="Arial"/>
        </w:rPr>
        <w:t xml:space="preserve"> at home, as well as at work, to maintain good health (such as washing hands after changing diapers or using the bathroom, washing clothes regularly, etc.)</w:t>
      </w:r>
    </w:p>
    <w:p w:rsidR="00CA04F8" w:rsidRPr="00CA04F8" w:rsidRDefault="00CA04F8" w:rsidP="00CA04F8">
      <w:pPr>
        <w:suppressAutoHyphens/>
        <w:ind w:left="360"/>
        <w:rPr>
          <w:rFonts w:ascii="Arial" w:hAnsi="Arial" w:cs="Arial"/>
        </w:rPr>
      </w:pPr>
    </w:p>
    <w:p w:rsidR="005B51A7" w:rsidRPr="005B51A7" w:rsidRDefault="005B51A7" w:rsidP="005B51A7">
      <w:pPr>
        <w:suppressAutoHyphens/>
        <w:ind w:left="360"/>
        <w:rPr>
          <w:rFonts w:ascii="Arial" w:hAnsi="Arial" w:cs="Arial"/>
        </w:rPr>
      </w:pPr>
    </w:p>
    <w:p w:rsidR="007B5FAB" w:rsidRDefault="00CA04F8" w:rsidP="00CA04F8">
      <w:pPr>
        <w:numPr>
          <w:ilvl w:val="0"/>
          <w:numId w:val="14"/>
        </w:numPr>
        <w:suppressAutoHyphens/>
        <w:rPr>
          <w:rFonts w:ascii="Arial" w:hAnsi="Arial" w:cs="Arial"/>
        </w:rPr>
      </w:pPr>
      <w:r w:rsidRPr="00CA04F8">
        <w:rPr>
          <w:rFonts w:ascii="Arial" w:hAnsi="Arial" w:cs="Arial"/>
          <w:b/>
          <w:u w:val="single"/>
        </w:rPr>
        <w:t>Avoid Personal Behaviors That Can Contaminate Food</w:t>
      </w:r>
      <w:r w:rsidRPr="00CA04F8">
        <w:rPr>
          <w:rFonts w:ascii="Arial" w:hAnsi="Arial" w:cs="Arial"/>
        </w:rPr>
        <w:t xml:space="preserve"> such as scratching the scalp, running fingers through hair, touching your nose or face, rubbing your ear, </w:t>
      </w:r>
    </w:p>
    <w:p w:rsidR="00CA04F8" w:rsidRPr="00CA04F8" w:rsidRDefault="00CA04F8" w:rsidP="007B5FAB">
      <w:pPr>
        <w:suppressAutoHyphens/>
        <w:ind w:left="360"/>
        <w:rPr>
          <w:rFonts w:ascii="Arial" w:hAnsi="Arial" w:cs="Arial"/>
        </w:rPr>
      </w:pPr>
      <w:proofErr w:type="gramStart"/>
      <w:r w:rsidRPr="00CA04F8">
        <w:rPr>
          <w:rFonts w:ascii="Arial" w:hAnsi="Arial" w:cs="Arial"/>
        </w:rPr>
        <w:t>touching</w:t>
      </w:r>
      <w:proofErr w:type="gramEnd"/>
      <w:r w:rsidRPr="00CA04F8">
        <w:rPr>
          <w:rFonts w:ascii="Arial" w:hAnsi="Arial" w:cs="Arial"/>
        </w:rPr>
        <w:t xml:space="preserve"> a pimple or sore, wearing a dirty uniform, coughing/sneezing into the hand, spitting, chewing and eating, etc.</w:t>
      </w:r>
    </w:p>
    <w:p w:rsidR="00CA04F8" w:rsidRPr="00CA04F8" w:rsidRDefault="00CA04F8" w:rsidP="00CA04F8">
      <w:pPr>
        <w:suppressAutoHyphens/>
        <w:ind w:left="360"/>
        <w:rPr>
          <w:rFonts w:ascii="Arial" w:hAnsi="Arial" w:cs="Arial"/>
        </w:rPr>
      </w:pPr>
    </w:p>
    <w:p w:rsidR="00CA04F8" w:rsidRPr="00CA04F8" w:rsidRDefault="00CA04F8" w:rsidP="00CA04F8">
      <w:pPr>
        <w:numPr>
          <w:ilvl w:val="0"/>
          <w:numId w:val="14"/>
        </w:numPr>
        <w:suppressAutoHyphens/>
        <w:rPr>
          <w:rFonts w:ascii="Arial" w:hAnsi="Arial" w:cs="Arial"/>
        </w:rPr>
      </w:pPr>
      <w:r w:rsidRPr="00CA04F8">
        <w:rPr>
          <w:rFonts w:ascii="Arial" w:hAnsi="Arial" w:cs="Arial"/>
          <w:b/>
          <w:u w:val="single"/>
        </w:rPr>
        <w:t>Foodhandlers MUST</w:t>
      </w:r>
      <w:r w:rsidRPr="00CA04F8">
        <w:rPr>
          <w:rFonts w:ascii="Arial" w:hAnsi="Arial" w:cs="Arial"/>
        </w:rPr>
        <w:t xml:space="preserve"> wear a clean hat or other hair restraint, wear clean clothing daily, remove aprons when leaving food-preparation areas, remove jewelry such as rings (except for a plain band), bracelets (including medical ID’s), watches, earrings larger than a nickel, necklaces that may come into contact with food and facial jewelry.</w:t>
      </w:r>
    </w:p>
    <w:p w:rsidR="00CA04F8" w:rsidRPr="00CA04F8" w:rsidRDefault="00CA04F8" w:rsidP="00CA04F8">
      <w:pPr>
        <w:suppressAutoHyphens/>
        <w:ind w:left="360"/>
        <w:rPr>
          <w:rFonts w:ascii="Arial" w:hAnsi="Arial" w:cs="Arial"/>
        </w:rPr>
      </w:pPr>
    </w:p>
    <w:p w:rsidR="00CA04F8" w:rsidRPr="00CA04F8" w:rsidRDefault="00CA04F8" w:rsidP="00CA04F8">
      <w:pPr>
        <w:numPr>
          <w:ilvl w:val="0"/>
          <w:numId w:val="14"/>
        </w:numPr>
        <w:suppressAutoHyphens/>
        <w:rPr>
          <w:rFonts w:ascii="Arial" w:hAnsi="Arial" w:cs="Arial"/>
        </w:rPr>
      </w:pPr>
      <w:r w:rsidRPr="00CA04F8">
        <w:rPr>
          <w:rFonts w:ascii="Arial" w:hAnsi="Arial" w:cs="Arial"/>
          <w:b/>
          <w:u w:val="single"/>
        </w:rPr>
        <w:t>Foodhandlers MUST NOT</w:t>
      </w:r>
      <w:r w:rsidRPr="00CA04F8">
        <w:rPr>
          <w:rFonts w:ascii="Arial" w:hAnsi="Arial" w:cs="Arial"/>
        </w:rPr>
        <w:t xml:space="preserve"> smoke, chew gum or tobacco, eat or drink when preparing or serving food, in food-preparation areas, in areas used to clean utensils and equipment</w:t>
      </w:r>
    </w:p>
    <w:p w:rsidR="00CA04F8" w:rsidRPr="00CA04F8" w:rsidRDefault="00CA04F8" w:rsidP="00CA04F8">
      <w:pPr>
        <w:suppressAutoHyphens/>
        <w:rPr>
          <w:rFonts w:ascii="Arial" w:hAnsi="Arial" w:cs="Arial"/>
          <w:sz w:val="16"/>
        </w:rPr>
      </w:pPr>
    </w:p>
    <w:p w:rsidR="00CA04F8" w:rsidRPr="00CA04F8" w:rsidRDefault="00CA04F8" w:rsidP="00CA04F8">
      <w:pPr>
        <w:numPr>
          <w:ilvl w:val="0"/>
          <w:numId w:val="14"/>
        </w:numPr>
        <w:suppressAutoHyphens/>
        <w:rPr>
          <w:rFonts w:ascii="Arial" w:hAnsi="Arial" w:cs="Arial"/>
          <w:b/>
        </w:rPr>
      </w:pPr>
      <w:r w:rsidRPr="00CA04F8">
        <w:rPr>
          <w:rFonts w:ascii="Arial" w:hAnsi="Arial" w:cs="Arial"/>
          <w:b/>
          <w:u w:val="single"/>
        </w:rPr>
        <w:t>Keep Restrooms Clean and Sanitized.</w:t>
      </w:r>
      <w:r w:rsidRPr="00CA04F8">
        <w:rPr>
          <w:rFonts w:ascii="Arial" w:hAnsi="Arial" w:cs="Arial"/>
        </w:rPr>
        <w:t xml:space="preserve">  Wash and disinfect restrooms regularly.  Public restrooms are to be kept clean.</w:t>
      </w:r>
    </w:p>
    <w:p w:rsidR="00CA04F8" w:rsidRPr="00CA04F8" w:rsidRDefault="00CA04F8" w:rsidP="003E46D1">
      <w:pPr>
        <w:pStyle w:val="Title"/>
        <w:rPr>
          <w:rFonts w:cs="Arial"/>
        </w:rPr>
      </w:pPr>
    </w:p>
    <w:p w:rsidR="003E46D1" w:rsidRPr="00CA04F8" w:rsidRDefault="003E46D1" w:rsidP="003E46D1">
      <w:pPr>
        <w:pStyle w:val="Title"/>
        <w:rPr>
          <w:rFonts w:cs="Arial"/>
        </w:rPr>
      </w:pPr>
      <w:r w:rsidRPr="00CA04F8">
        <w:rPr>
          <w:rFonts w:cs="Arial"/>
        </w:rPr>
        <w:t>HANDWASHING &amp; GLOVE USE POLICY</w:t>
      </w:r>
    </w:p>
    <w:p w:rsidR="003E46D1" w:rsidRPr="00CA04F8" w:rsidRDefault="003E46D1" w:rsidP="003E46D1">
      <w:pPr>
        <w:rPr>
          <w:rFonts w:ascii="Arial" w:hAnsi="Arial" w:cs="Arial"/>
        </w:rPr>
      </w:pPr>
    </w:p>
    <w:p w:rsidR="003E46D1" w:rsidRPr="00CA04F8" w:rsidRDefault="003E46D1" w:rsidP="003E46D1">
      <w:pPr>
        <w:rPr>
          <w:rFonts w:ascii="Arial" w:hAnsi="Arial" w:cs="Arial"/>
        </w:rPr>
      </w:pPr>
      <w:r w:rsidRPr="00CA04F8">
        <w:rPr>
          <w:rFonts w:ascii="Arial" w:hAnsi="Arial" w:cs="Arial"/>
        </w:rPr>
        <w:t>Handwashing is the most important part of personal hygiene and the most effective means of keeping employees from contaminating food.</w:t>
      </w:r>
    </w:p>
    <w:p w:rsidR="003E46D1" w:rsidRPr="00CA04F8" w:rsidRDefault="003E46D1" w:rsidP="003E46D1">
      <w:pPr>
        <w:rPr>
          <w:rFonts w:ascii="Arial" w:hAnsi="Arial" w:cs="Arial"/>
        </w:rPr>
      </w:pPr>
    </w:p>
    <w:p w:rsidR="003E46D1" w:rsidRPr="005B51A7" w:rsidRDefault="003E46D1" w:rsidP="003E46D1">
      <w:pPr>
        <w:rPr>
          <w:rFonts w:ascii="Arial" w:hAnsi="Arial" w:cs="Arial"/>
          <w:b/>
        </w:rPr>
      </w:pPr>
      <w:r w:rsidRPr="00CA04F8">
        <w:rPr>
          <w:rFonts w:ascii="Arial" w:hAnsi="Arial" w:cs="Arial"/>
          <w:b/>
        </w:rPr>
        <w:t>HANDWASHING PROCEDURE</w:t>
      </w:r>
    </w:p>
    <w:p w:rsidR="003E46D1" w:rsidRPr="00CA04F8" w:rsidRDefault="003E46D1" w:rsidP="003E46D1">
      <w:pPr>
        <w:rPr>
          <w:rFonts w:ascii="Arial" w:hAnsi="Arial" w:cs="Arial"/>
        </w:rPr>
      </w:pPr>
      <w:r w:rsidRPr="00CA04F8">
        <w:rPr>
          <w:rFonts w:ascii="Arial" w:hAnsi="Arial" w:cs="Arial"/>
        </w:rPr>
        <w:t>Employees must wash their hands BEFORE they start work.  They must also wash their hands AFTER the following activities:</w:t>
      </w:r>
    </w:p>
    <w:p w:rsidR="003E46D1" w:rsidRPr="00CA04F8" w:rsidRDefault="003E46D1" w:rsidP="003E46D1">
      <w:pPr>
        <w:rPr>
          <w:rFonts w:ascii="Arial" w:hAnsi="Arial" w:cs="Arial"/>
        </w:rPr>
      </w:pPr>
    </w:p>
    <w:p w:rsidR="003E46D1" w:rsidRPr="00CA04F8" w:rsidRDefault="003E46D1" w:rsidP="003E46D1">
      <w:pPr>
        <w:numPr>
          <w:ilvl w:val="0"/>
          <w:numId w:val="10"/>
        </w:numPr>
        <w:rPr>
          <w:rFonts w:ascii="Arial" w:hAnsi="Arial" w:cs="Arial"/>
        </w:rPr>
      </w:pPr>
      <w:r w:rsidRPr="00CA04F8">
        <w:rPr>
          <w:rFonts w:ascii="Arial" w:hAnsi="Arial" w:cs="Arial"/>
        </w:rPr>
        <w:t>Using the restroom.  Foodhandlers with foodborne illnesses can transfer the pathogen to food if they don’t wash their hands after using the restroom.</w:t>
      </w:r>
    </w:p>
    <w:p w:rsidR="003E46D1" w:rsidRPr="00CA04F8" w:rsidRDefault="003E46D1" w:rsidP="003E46D1">
      <w:pPr>
        <w:numPr>
          <w:ilvl w:val="0"/>
          <w:numId w:val="10"/>
        </w:numPr>
        <w:rPr>
          <w:rFonts w:ascii="Arial" w:hAnsi="Arial" w:cs="Arial"/>
        </w:rPr>
      </w:pPr>
      <w:r w:rsidRPr="00CA04F8">
        <w:rPr>
          <w:rFonts w:ascii="Arial" w:hAnsi="Arial" w:cs="Arial"/>
        </w:rPr>
        <w:t>Before and after handling raw meat, poultry, and seafood.</w:t>
      </w:r>
    </w:p>
    <w:p w:rsidR="003E46D1" w:rsidRPr="00CA04F8" w:rsidRDefault="003E46D1" w:rsidP="003E46D1">
      <w:pPr>
        <w:numPr>
          <w:ilvl w:val="0"/>
          <w:numId w:val="10"/>
        </w:numPr>
        <w:rPr>
          <w:rFonts w:ascii="Arial" w:hAnsi="Arial" w:cs="Arial"/>
        </w:rPr>
      </w:pPr>
      <w:r w:rsidRPr="00CA04F8">
        <w:rPr>
          <w:rFonts w:ascii="Arial" w:hAnsi="Arial" w:cs="Arial"/>
        </w:rPr>
        <w:t>Touching the hair, face, or body.</w:t>
      </w:r>
    </w:p>
    <w:p w:rsidR="003E46D1" w:rsidRPr="00CA04F8" w:rsidRDefault="003E46D1" w:rsidP="003E46D1">
      <w:pPr>
        <w:numPr>
          <w:ilvl w:val="0"/>
          <w:numId w:val="10"/>
        </w:numPr>
        <w:rPr>
          <w:rFonts w:ascii="Arial" w:hAnsi="Arial" w:cs="Arial"/>
        </w:rPr>
      </w:pPr>
      <w:r w:rsidRPr="00CA04F8">
        <w:rPr>
          <w:rFonts w:ascii="Arial" w:hAnsi="Arial" w:cs="Arial"/>
        </w:rPr>
        <w:t>Sneezing, coughing, or using a tissue.</w:t>
      </w:r>
    </w:p>
    <w:p w:rsidR="003E46D1" w:rsidRPr="00CA04F8" w:rsidRDefault="003E46D1" w:rsidP="003E46D1">
      <w:pPr>
        <w:numPr>
          <w:ilvl w:val="0"/>
          <w:numId w:val="10"/>
        </w:numPr>
        <w:rPr>
          <w:rFonts w:ascii="Arial" w:hAnsi="Arial" w:cs="Arial"/>
        </w:rPr>
      </w:pPr>
      <w:r w:rsidRPr="00CA04F8">
        <w:rPr>
          <w:rFonts w:ascii="Arial" w:hAnsi="Arial" w:cs="Arial"/>
        </w:rPr>
        <w:t>Eating, drinking, smoking, or chewing gum or tobacco.</w:t>
      </w:r>
    </w:p>
    <w:p w:rsidR="003E46D1" w:rsidRPr="00CA04F8" w:rsidRDefault="003E46D1" w:rsidP="003E46D1">
      <w:pPr>
        <w:numPr>
          <w:ilvl w:val="0"/>
          <w:numId w:val="10"/>
        </w:numPr>
        <w:rPr>
          <w:rFonts w:ascii="Arial" w:hAnsi="Arial" w:cs="Arial"/>
        </w:rPr>
      </w:pPr>
      <w:r w:rsidRPr="00CA04F8">
        <w:rPr>
          <w:rFonts w:ascii="Arial" w:hAnsi="Arial" w:cs="Arial"/>
        </w:rPr>
        <w:t>Handling chemicals that might affect food safety.</w:t>
      </w:r>
    </w:p>
    <w:p w:rsidR="003E46D1" w:rsidRPr="00CA04F8" w:rsidRDefault="003E46D1" w:rsidP="003E46D1">
      <w:pPr>
        <w:numPr>
          <w:ilvl w:val="0"/>
          <w:numId w:val="10"/>
        </w:numPr>
        <w:rPr>
          <w:rFonts w:ascii="Arial" w:hAnsi="Arial" w:cs="Arial"/>
        </w:rPr>
      </w:pPr>
      <w:r w:rsidRPr="00CA04F8">
        <w:rPr>
          <w:rFonts w:ascii="Arial" w:hAnsi="Arial" w:cs="Arial"/>
        </w:rPr>
        <w:t>Taking out garbage.</w:t>
      </w:r>
    </w:p>
    <w:p w:rsidR="003E46D1" w:rsidRPr="00CA04F8" w:rsidRDefault="003E46D1" w:rsidP="003E46D1">
      <w:pPr>
        <w:numPr>
          <w:ilvl w:val="0"/>
          <w:numId w:val="10"/>
        </w:numPr>
        <w:rPr>
          <w:rFonts w:ascii="Arial" w:hAnsi="Arial" w:cs="Arial"/>
        </w:rPr>
      </w:pPr>
      <w:r w:rsidRPr="00CA04F8">
        <w:rPr>
          <w:rFonts w:ascii="Arial" w:hAnsi="Arial" w:cs="Arial"/>
        </w:rPr>
        <w:t>Clearing tables or busing dirty dishes.</w:t>
      </w:r>
    </w:p>
    <w:p w:rsidR="003E46D1" w:rsidRPr="00CA04F8" w:rsidRDefault="003E46D1" w:rsidP="003E46D1">
      <w:pPr>
        <w:numPr>
          <w:ilvl w:val="0"/>
          <w:numId w:val="10"/>
        </w:numPr>
        <w:rPr>
          <w:rFonts w:ascii="Arial" w:hAnsi="Arial" w:cs="Arial"/>
        </w:rPr>
      </w:pPr>
      <w:r w:rsidRPr="00CA04F8">
        <w:rPr>
          <w:rFonts w:ascii="Arial" w:hAnsi="Arial" w:cs="Arial"/>
        </w:rPr>
        <w:t>Touching clothing or aprons.</w:t>
      </w:r>
    </w:p>
    <w:p w:rsidR="003E46D1" w:rsidRPr="00CA04F8" w:rsidRDefault="003E46D1" w:rsidP="003E46D1">
      <w:pPr>
        <w:numPr>
          <w:ilvl w:val="0"/>
          <w:numId w:val="10"/>
        </w:numPr>
        <w:rPr>
          <w:rFonts w:ascii="Arial" w:hAnsi="Arial" w:cs="Arial"/>
        </w:rPr>
      </w:pPr>
      <w:r w:rsidRPr="00CA04F8">
        <w:rPr>
          <w:rFonts w:ascii="Arial" w:hAnsi="Arial" w:cs="Arial"/>
        </w:rPr>
        <w:t>Handling money.</w:t>
      </w:r>
    </w:p>
    <w:p w:rsidR="003E46D1" w:rsidRPr="00CA04F8" w:rsidRDefault="003E46D1" w:rsidP="003E46D1">
      <w:pPr>
        <w:numPr>
          <w:ilvl w:val="0"/>
          <w:numId w:val="10"/>
        </w:numPr>
        <w:rPr>
          <w:rFonts w:ascii="Arial" w:hAnsi="Arial" w:cs="Arial"/>
        </w:rPr>
      </w:pPr>
      <w:r w:rsidRPr="00CA04F8">
        <w:rPr>
          <w:rFonts w:ascii="Arial" w:hAnsi="Arial" w:cs="Arial"/>
        </w:rPr>
        <w:t>Touching anything else that may contaminate hands, such as dirty equipment, work surfaces, or towels.</w:t>
      </w:r>
    </w:p>
    <w:p w:rsidR="003E46D1" w:rsidRPr="00CA04F8" w:rsidRDefault="003E46D1" w:rsidP="003E46D1">
      <w:pPr>
        <w:rPr>
          <w:rFonts w:ascii="Arial" w:hAnsi="Arial" w:cs="Arial"/>
        </w:rPr>
      </w:pPr>
    </w:p>
    <w:p w:rsidR="003E46D1" w:rsidRPr="00CA04F8" w:rsidRDefault="003E46D1" w:rsidP="003E46D1">
      <w:pPr>
        <w:rPr>
          <w:rFonts w:ascii="Arial" w:hAnsi="Arial" w:cs="Arial"/>
        </w:rPr>
      </w:pPr>
      <w:r w:rsidRPr="00CA04F8">
        <w:rPr>
          <w:rFonts w:ascii="Arial" w:hAnsi="Arial" w:cs="Arial"/>
        </w:rPr>
        <w:t xml:space="preserve">*Hand antiseptics that comply with Food and Drug Administration (FDA) standards are permissible ONLY AFTER handwashing, and NEVER in place of handwashing. </w:t>
      </w:r>
    </w:p>
    <w:p w:rsidR="007B5FAB" w:rsidRDefault="007B5FAB" w:rsidP="003E46D1">
      <w:pPr>
        <w:rPr>
          <w:rFonts w:ascii="Arial" w:hAnsi="Arial" w:cs="Arial"/>
        </w:rPr>
      </w:pPr>
    </w:p>
    <w:p w:rsidR="005B51A7" w:rsidRDefault="005B51A7" w:rsidP="003E46D1">
      <w:pPr>
        <w:rPr>
          <w:rFonts w:ascii="Arial" w:hAnsi="Arial" w:cs="Arial"/>
        </w:rPr>
      </w:pPr>
    </w:p>
    <w:p w:rsidR="005B51A7" w:rsidRDefault="005B51A7" w:rsidP="003E46D1">
      <w:pPr>
        <w:rPr>
          <w:rFonts w:ascii="Arial" w:hAnsi="Arial" w:cs="Arial"/>
        </w:rPr>
      </w:pPr>
    </w:p>
    <w:p w:rsidR="003E46D1" w:rsidRPr="00CA04F8" w:rsidRDefault="003E46D1" w:rsidP="003E46D1">
      <w:pPr>
        <w:rPr>
          <w:rFonts w:ascii="Arial" w:hAnsi="Arial" w:cs="Arial"/>
        </w:rPr>
      </w:pPr>
      <w:r w:rsidRPr="00CA04F8">
        <w:rPr>
          <w:rFonts w:ascii="Arial" w:hAnsi="Arial" w:cs="Arial"/>
        </w:rPr>
        <w:t>Employees shall clean their hands and exposed portions of their arms (or surrogate prosthetic devices for hands or arms) as outlined below:</w:t>
      </w:r>
    </w:p>
    <w:p w:rsidR="003E46D1" w:rsidRPr="00CA04F8" w:rsidRDefault="003E46D1" w:rsidP="003E46D1">
      <w:pPr>
        <w:rPr>
          <w:rFonts w:ascii="Arial" w:hAnsi="Arial" w:cs="Arial"/>
        </w:rPr>
      </w:pPr>
    </w:p>
    <w:p w:rsidR="003E46D1" w:rsidRPr="00CA04F8" w:rsidRDefault="003E46D1" w:rsidP="003E46D1">
      <w:pPr>
        <w:numPr>
          <w:ilvl w:val="0"/>
          <w:numId w:val="6"/>
        </w:numPr>
        <w:rPr>
          <w:rFonts w:ascii="Arial" w:hAnsi="Arial" w:cs="Arial"/>
        </w:rPr>
      </w:pPr>
      <w:r w:rsidRPr="00CA04F8">
        <w:rPr>
          <w:rFonts w:ascii="Arial" w:hAnsi="Arial" w:cs="Arial"/>
        </w:rPr>
        <w:t>Create vigorous friction on the surfaces of the lathered fingers, finger tips, areas between the fingers, hands and arms (or by vigorously rubbing the surrogate prosthetic devices for hands and arms) for at least 10—15 seconds in water that is as hot as you can stand it, at least 100°F.</w:t>
      </w:r>
    </w:p>
    <w:p w:rsidR="003E46D1" w:rsidRPr="00CA04F8" w:rsidRDefault="003E46D1" w:rsidP="003E46D1">
      <w:pPr>
        <w:numPr>
          <w:ilvl w:val="0"/>
          <w:numId w:val="6"/>
        </w:numPr>
        <w:rPr>
          <w:rFonts w:ascii="Arial" w:hAnsi="Arial" w:cs="Arial"/>
        </w:rPr>
      </w:pPr>
      <w:r w:rsidRPr="00CA04F8">
        <w:rPr>
          <w:rFonts w:ascii="Arial" w:hAnsi="Arial" w:cs="Arial"/>
        </w:rPr>
        <w:t>Thoroughly rinse under clean running, warm water.</w:t>
      </w:r>
    </w:p>
    <w:p w:rsidR="003E46D1" w:rsidRPr="00CA04F8" w:rsidRDefault="003E46D1" w:rsidP="003E46D1">
      <w:pPr>
        <w:numPr>
          <w:ilvl w:val="0"/>
          <w:numId w:val="6"/>
        </w:numPr>
        <w:rPr>
          <w:rFonts w:ascii="Arial" w:hAnsi="Arial" w:cs="Arial"/>
        </w:rPr>
      </w:pPr>
      <w:r w:rsidRPr="00CA04F8">
        <w:rPr>
          <w:rFonts w:ascii="Arial" w:hAnsi="Arial" w:cs="Arial"/>
        </w:rPr>
        <w:t>Immediately follow the rinse with thorough drying of cleaned hands and arms (or surrogate prosthetic devices) using one of the following methods:</w:t>
      </w:r>
    </w:p>
    <w:p w:rsidR="003E46D1" w:rsidRPr="00CA04F8" w:rsidRDefault="003E46D1" w:rsidP="003E46D1">
      <w:pPr>
        <w:numPr>
          <w:ilvl w:val="0"/>
          <w:numId w:val="8"/>
        </w:numPr>
        <w:tabs>
          <w:tab w:val="clear" w:pos="360"/>
          <w:tab w:val="num" w:pos="720"/>
        </w:tabs>
        <w:ind w:left="720"/>
        <w:rPr>
          <w:rFonts w:ascii="Arial" w:hAnsi="Arial" w:cs="Arial"/>
        </w:rPr>
      </w:pPr>
      <w:r w:rsidRPr="00CA04F8">
        <w:rPr>
          <w:rFonts w:ascii="Arial" w:hAnsi="Arial" w:cs="Arial"/>
        </w:rPr>
        <w:t>Individual, disposable towels.</w:t>
      </w:r>
    </w:p>
    <w:p w:rsidR="003E46D1" w:rsidRPr="00CA04F8" w:rsidRDefault="003E46D1" w:rsidP="003E46D1">
      <w:pPr>
        <w:numPr>
          <w:ilvl w:val="0"/>
          <w:numId w:val="8"/>
        </w:numPr>
        <w:tabs>
          <w:tab w:val="clear" w:pos="360"/>
          <w:tab w:val="num" w:pos="720"/>
        </w:tabs>
        <w:ind w:left="720"/>
        <w:rPr>
          <w:rFonts w:ascii="Arial" w:hAnsi="Arial" w:cs="Arial"/>
        </w:rPr>
      </w:pPr>
      <w:r w:rsidRPr="00CA04F8">
        <w:rPr>
          <w:rFonts w:ascii="Arial" w:hAnsi="Arial" w:cs="Arial"/>
        </w:rPr>
        <w:t>A heated-air hand drying device.</w:t>
      </w:r>
    </w:p>
    <w:p w:rsidR="003E46D1" w:rsidRPr="00CA04F8" w:rsidRDefault="003E46D1" w:rsidP="003E46D1">
      <w:pPr>
        <w:numPr>
          <w:ilvl w:val="0"/>
          <w:numId w:val="8"/>
        </w:numPr>
        <w:tabs>
          <w:tab w:val="clear" w:pos="360"/>
          <w:tab w:val="num" w:pos="720"/>
        </w:tabs>
        <w:ind w:left="720"/>
        <w:rPr>
          <w:rFonts w:ascii="Arial" w:hAnsi="Arial" w:cs="Arial"/>
        </w:rPr>
      </w:pPr>
      <w:r w:rsidRPr="00CA04F8">
        <w:rPr>
          <w:rFonts w:ascii="Arial" w:hAnsi="Arial" w:cs="Arial"/>
        </w:rPr>
        <w:t>A high-velocity room-temperature air hand drying device.</w:t>
      </w:r>
    </w:p>
    <w:p w:rsidR="003E46D1" w:rsidRPr="00CA04F8" w:rsidRDefault="003E46D1" w:rsidP="003E46D1">
      <w:pPr>
        <w:numPr>
          <w:ilvl w:val="0"/>
          <w:numId w:val="6"/>
        </w:numPr>
        <w:rPr>
          <w:rFonts w:ascii="Arial" w:hAnsi="Arial" w:cs="Arial"/>
        </w:rPr>
      </w:pPr>
      <w:r w:rsidRPr="00CA04F8">
        <w:rPr>
          <w:rFonts w:ascii="Arial" w:hAnsi="Arial" w:cs="Arial"/>
        </w:rPr>
        <w:t>Employees shall pay particular attention to the areas underneath the fingernails and between the fingers during this cleaning procedure.</w:t>
      </w:r>
    </w:p>
    <w:p w:rsidR="003E46D1" w:rsidRPr="00CA04F8" w:rsidRDefault="003E46D1" w:rsidP="003E46D1">
      <w:pPr>
        <w:numPr>
          <w:ilvl w:val="0"/>
          <w:numId w:val="6"/>
        </w:numPr>
        <w:rPr>
          <w:rFonts w:ascii="Arial" w:hAnsi="Arial" w:cs="Arial"/>
        </w:rPr>
      </w:pPr>
      <w:r w:rsidRPr="00CA04F8">
        <w:rPr>
          <w:rFonts w:ascii="Arial" w:hAnsi="Arial" w:cs="Arial"/>
        </w:rPr>
        <w:t>Any single-use or Vinyl gloves used when handling food shall be removed and discarded prior to hand washing.  As necessary, new single-use or vinyl gloves shall be put on after hand washing.</w:t>
      </w:r>
    </w:p>
    <w:p w:rsidR="003E46D1" w:rsidRPr="00CA04F8" w:rsidRDefault="003E46D1" w:rsidP="003E46D1">
      <w:pPr>
        <w:rPr>
          <w:rFonts w:ascii="Arial" w:hAnsi="Arial" w:cs="Arial"/>
        </w:rPr>
      </w:pPr>
    </w:p>
    <w:p w:rsidR="003E46D1" w:rsidRPr="00CA04F8" w:rsidRDefault="003E46D1" w:rsidP="003E46D1">
      <w:pPr>
        <w:rPr>
          <w:rFonts w:ascii="Arial" w:hAnsi="Arial" w:cs="Arial"/>
          <w:i/>
        </w:rPr>
      </w:pPr>
      <w:r w:rsidRPr="00CA04F8">
        <w:rPr>
          <w:rFonts w:ascii="Arial" w:hAnsi="Arial" w:cs="Arial"/>
        </w:rPr>
        <w:t>Hand washing sinks shall be equipped as specified below:</w:t>
      </w:r>
    </w:p>
    <w:p w:rsidR="003E46D1" w:rsidRPr="00CA04F8" w:rsidRDefault="003E46D1" w:rsidP="003E46D1">
      <w:pPr>
        <w:rPr>
          <w:rFonts w:ascii="Arial" w:hAnsi="Arial" w:cs="Arial"/>
          <w:i/>
        </w:rPr>
      </w:pPr>
    </w:p>
    <w:p w:rsidR="003E46D1" w:rsidRPr="00CA04F8" w:rsidRDefault="003E46D1" w:rsidP="003E46D1">
      <w:pPr>
        <w:numPr>
          <w:ilvl w:val="0"/>
          <w:numId w:val="9"/>
        </w:numPr>
        <w:rPr>
          <w:rFonts w:ascii="Arial" w:hAnsi="Arial" w:cs="Arial"/>
        </w:rPr>
      </w:pPr>
      <w:r w:rsidRPr="00CA04F8">
        <w:rPr>
          <w:rFonts w:ascii="Arial" w:hAnsi="Arial" w:cs="Arial"/>
        </w:rPr>
        <w:t>Hand washing facilities shall be provided in a food facility in food preparation, food dispensing and warewashing areas to allow convenient use by employees and in, or immediately adjacent to, toilet rooms.</w:t>
      </w:r>
    </w:p>
    <w:p w:rsidR="003E46D1" w:rsidRPr="00CA04F8" w:rsidRDefault="003E46D1" w:rsidP="003E46D1">
      <w:pPr>
        <w:numPr>
          <w:ilvl w:val="0"/>
          <w:numId w:val="9"/>
        </w:numPr>
        <w:rPr>
          <w:rFonts w:ascii="Arial" w:hAnsi="Arial" w:cs="Arial"/>
        </w:rPr>
      </w:pPr>
      <w:r w:rsidRPr="00CA04F8">
        <w:rPr>
          <w:rFonts w:ascii="Arial" w:hAnsi="Arial" w:cs="Arial"/>
        </w:rPr>
        <w:t>Hand washing sinks shall be equipped to provide water at a temperature of at least 38ºC (100ºF) through a mixing valve or combination faucet.</w:t>
      </w:r>
    </w:p>
    <w:p w:rsidR="003E46D1" w:rsidRPr="00CA04F8" w:rsidRDefault="003E46D1" w:rsidP="003E46D1">
      <w:pPr>
        <w:numPr>
          <w:ilvl w:val="0"/>
          <w:numId w:val="9"/>
        </w:numPr>
        <w:rPr>
          <w:rFonts w:ascii="Arial" w:hAnsi="Arial" w:cs="Arial"/>
        </w:rPr>
      </w:pPr>
      <w:r w:rsidRPr="00CA04F8">
        <w:rPr>
          <w:rFonts w:ascii="Arial" w:hAnsi="Arial" w:cs="Arial"/>
        </w:rPr>
        <w:t>The hand washing facilities shall be easily cleanable.</w:t>
      </w:r>
    </w:p>
    <w:p w:rsidR="003E46D1" w:rsidRPr="00CA04F8" w:rsidRDefault="003E46D1" w:rsidP="003E46D1">
      <w:pPr>
        <w:numPr>
          <w:ilvl w:val="0"/>
          <w:numId w:val="9"/>
        </w:numPr>
        <w:rPr>
          <w:rFonts w:ascii="Arial" w:hAnsi="Arial" w:cs="Arial"/>
        </w:rPr>
      </w:pPr>
      <w:r w:rsidRPr="00CA04F8">
        <w:rPr>
          <w:rFonts w:ascii="Arial" w:hAnsi="Arial" w:cs="Arial"/>
        </w:rPr>
        <w:t>Each handwashing sink shall be provided with a supply of hand cleaning liquid, powder or bar soap.</w:t>
      </w:r>
    </w:p>
    <w:p w:rsidR="003E46D1" w:rsidRPr="00CA04F8" w:rsidRDefault="003E46D1" w:rsidP="003E46D1">
      <w:pPr>
        <w:numPr>
          <w:ilvl w:val="0"/>
          <w:numId w:val="9"/>
        </w:numPr>
        <w:rPr>
          <w:rFonts w:ascii="Arial" w:hAnsi="Arial" w:cs="Arial"/>
        </w:rPr>
      </w:pPr>
      <w:r w:rsidRPr="00CA04F8">
        <w:rPr>
          <w:rFonts w:ascii="Arial" w:hAnsi="Arial" w:cs="Arial"/>
        </w:rPr>
        <w:t>Each hand washing sink shall be provided with one or more of the following:</w:t>
      </w:r>
    </w:p>
    <w:p w:rsidR="003E46D1" w:rsidRPr="00CA04F8" w:rsidRDefault="003E46D1" w:rsidP="003E46D1">
      <w:pPr>
        <w:numPr>
          <w:ilvl w:val="0"/>
          <w:numId w:val="7"/>
        </w:numPr>
        <w:tabs>
          <w:tab w:val="clear" w:pos="360"/>
          <w:tab w:val="num" w:pos="720"/>
        </w:tabs>
        <w:ind w:left="720"/>
        <w:rPr>
          <w:rFonts w:ascii="Arial" w:hAnsi="Arial" w:cs="Arial"/>
        </w:rPr>
      </w:pPr>
      <w:r w:rsidRPr="00CA04F8">
        <w:rPr>
          <w:rFonts w:ascii="Arial" w:hAnsi="Arial" w:cs="Arial"/>
        </w:rPr>
        <w:t>Individual, disposable towels.</w:t>
      </w:r>
    </w:p>
    <w:p w:rsidR="003E46D1" w:rsidRPr="00CA04F8" w:rsidRDefault="003E46D1" w:rsidP="003E46D1">
      <w:pPr>
        <w:numPr>
          <w:ilvl w:val="0"/>
          <w:numId w:val="7"/>
        </w:numPr>
        <w:tabs>
          <w:tab w:val="clear" w:pos="360"/>
          <w:tab w:val="num" w:pos="720"/>
        </w:tabs>
        <w:ind w:left="720"/>
        <w:rPr>
          <w:rFonts w:ascii="Arial" w:hAnsi="Arial" w:cs="Arial"/>
        </w:rPr>
      </w:pPr>
      <w:r w:rsidRPr="00CA04F8">
        <w:rPr>
          <w:rFonts w:ascii="Arial" w:hAnsi="Arial" w:cs="Arial"/>
        </w:rPr>
        <w:t>A heated-air hand drying device.</w:t>
      </w:r>
    </w:p>
    <w:p w:rsidR="003E46D1" w:rsidRPr="00CA04F8" w:rsidRDefault="003E46D1" w:rsidP="003E46D1">
      <w:pPr>
        <w:numPr>
          <w:ilvl w:val="0"/>
          <w:numId w:val="7"/>
        </w:numPr>
        <w:tabs>
          <w:tab w:val="clear" w:pos="360"/>
          <w:tab w:val="num" w:pos="720"/>
        </w:tabs>
        <w:ind w:left="720"/>
        <w:rPr>
          <w:rFonts w:ascii="Arial" w:hAnsi="Arial" w:cs="Arial"/>
        </w:rPr>
      </w:pPr>
      <w:r w:rsidRPr="00CA04F8">
        <w:rPr>
          <w:rFonts w:ascii="Arial" w:hAnsi="Arial" w:cs="Arial"/>
        </w:rPr>
        <w:t>A high-velocity room-temperature air hand drying device.</w:t>
      </w:r>
    </w:p>
    <w:p w:rsidR="003E46D1" w:rsidRPr="00CA04F8" w:rsidRDefault="003E46D1" w:rsidP="003E46D1">
      <w:pPr>
        <w:pStyle w:val="BodyText"/>
        <w:numPr>
          <w:ilvl w:val="0"/>
          <w:numId w:val="9"/>
        </w:numPr>
        <w:rPr>
          <w:rFonts w:cs="Arial"/>
          <w:i w:val="0"/>
        </w:rPr>
      </w:pPr>
      <w:r w:rsidRPr="00CA04F8">
        <w:rPr>
          <w:rFonts w:cs="Arial"/>
          <w:i w:val="0"/>
        </w:rPr>
        <w:t>A sink used for food preparation or utensil washing, or a utility sink or curbed cleaning facility used for the disposal of mop water or similar wastes, may not be provided with the hand washing aids and devices required for a hand washing sink.</w:t>
      </w:r>
    </w:p>
    <w:p w:rsidR="003E46D1" w:rsidRPr="00CA04F8" w:rsidRDefault="003E46D1" w:rsidP="003E46D1">
      <w:pPr>
        <w:pStyle w:val="BodyText"/>
        <w:numPr>
          <w:ilvl w:val="0"/>
          <w:numId w:val="9"/>
        </w:numPr>
        <w:rPr>
          <w:rFonts w:cs="Arial"/>
          <w:i w:val="0"/>
        </w:rPr>
      </w:pPr>
      <w:r w:rsidRPr="00CA04F8">
        <w:rPr>
          <w:rFonts w:cs="Arial"/>
          <w:i w:val="0"/>
        </w:rPr>
        <w:t>A sign or poster that notifies food employees to wash their hands shall be provided at all hand washing sinks used by food and bar employees and shall be clearly visible to food and bar employees</w:t>
      </w:r>
    </w:p>
    <w:p w:rsidR="003E46D1" w:rsidRPr="00CA04F8" w:rsidRDefault="003E46D1" w:rsidP="003E46D1">
      <w:pPr>
        <w:pStyle w:val="BodyText"/>
        <w:numPr>
          <w:ilvl w:val="0"/>
          <w:numId w:val="9"/>
        </w:numPr>
        <w:rPr>
          <w:rFonts w:cs="Arial"/>
          <w:i w:val="0"/>
        </w:rPr>
      </w:pPr>
      <w:r w:rsidRPr="00CA04F8">
        <w:rPr>
          <w:rFonts w:cs="Arial"/>
          <w:i w:val="0"/>
        </w:rPr>
        <w:t>A handwashing sink that is provided with disposable towels shall be provided with a waste receptacle.</w:t>
      </w:r>
    </w:p>
    <w:p w:rsidR="005B51A7" w:rsidRDefault="005B51A7" w:rsidP="003E46D1">
      <w:pPr>
        <w:rPr>
          <w:rFonts w:ascii="Arial" w:hAnsi="Arial" w:cs="Arial"/>
        </w:rPr>
      </w:pPr>
    </w:p>
    <w:p w:rsidR="005B51A7" w:rsidRDefault="005B51A7" w:rsidP="003E46D1">
      <w:pPr>
        <w:rPr>
          <w:rFonts w:ascii="Arial" w:hAnsi="Arial" w:cs="Arial"/>
        </w:rPr>
      </w:pPr>
    </w:p>
    <w:p w:rsidR="005B51A7" w:rsidRDefault="005B51A7" w:rsidP="003E46D1">
      <w:pPr>
        <w:rPr>
          <w:rFonts w:ascii="Arial" w:hAnsi="Arial" w:cs="Arial"/>
        </w:rPr>
      </w:pPr>
    </w:p>
    <w:p w:rsidR="005B51A7" w:rsidRDefault="005B51A7" w:rsidP="003E46D1">
      <w:pPr>
        <w:rPr>
          <w:rFonts w:ascii="Arial" w:hAnsi="Arial" w:cs="Arial"/>
        </w:rPr>
      </w:pPr>
    </w:p>
    <w:p w:rsidR="003E46D1" w:rsidRPr="00CA04F8" w:rsidRDefault="003E46D1" w:rsidP="003E46D1">
      <w:pPr>
        <w:rPr>
          <w:rFonts w:ascii="Arial" w:hAnsi="Arial" w:cs="Arial"/>
        </w:rPr>
      </w:pPr>
      <w:r w:rsidRPr="00CA04F8">
        <w:rPr>
          <w:rFonts w:ascii="Arial" w:hAnsi="Arial" w:cs="Arial"/>
        </w:rPr>
        <w:t>Employees are required to keep their hands and exposed portions of their arms clean.  Disposable glove-use is an additional method of protecting clean hands, utilized by certain workstations, detailed as follows:</w:t>
      </w:r>
    </w:p>
    <w:p w:rsidR="003E46D1" w:rsidRPr="00CA04F8" w:rsidRDefault="003E46D1" w:rsidP="003E46D1">
      <w:pPr>
        <w:rPr>
          <w:rFonts w:ascii="Arial" w:hAnsi="Arial" w:cs="Arial"/>
        </w:rPr>
      </w:pPr>
    </w:p>
    <w:p w:rsidR="003E46D1" w:rsidRPr="00CA04F8" w:rsidRDefault="003E46D1" w:rsidP="003E46D1">
      <w:pPr>
        <w:numPr>
          <w:ilvl w:val="0"/>
          <w:numId w:val="5"/>
        </w:numPr>
        <w:suppressAutoHyphens/>
        <w:rPr>
          <w:rFonts w:ascii="Arial" w:hAnsi="Arial" w:cs="Arial"/>
        </w:rPr>
      </w:pPr>
      <w:r w:rsidRPr="00CA04F8">
        <w:rPr>
          <w:rFonts w:ascii="Arial" w:hAnsi="Arial" w:cs="Arial"/>
          <w:b/>
        </w:rPr>
        <w:t>Food Prep</w:t>
      </w:r>
      <w:r w:rsidRPr="00CA04F8">
        <w:rPr>
          <w:rFonts w:ascii="Arial" w:hAnsi="Arial" w:cs="Arial"/>
        </w:rPr>
        <w:t xml:space="preserve"> – Poly gloves (one-time use) or Vinyl gloves</w:t>
      </w:r>
    </w:p>
    <w:p w:rsidR="003E46D1" w:rsidRPr="00CA04F8" w:rsidRDefault="003E46D1" w:rsidP="003E46D1">
      <w:pPr>
        <w:numPr>
          <w:ilvl w:val="0"/>
          <w:numId w:val="5"/>
        </w:numPr>
        <w:suppressAutoHyphens/>
        <w:rPr>
          <w:rFonts w:ascii="Arial" w:hAnsi="Arial" w:cs="Arial"/>
        </w:rPr>
      </w:pPr>
      <w:r w:rsidRPr="00CA04F8">
        <w:rPr>
          <w:rFonts w:ascii="Arial" w:hAnsi="Arial" w:cs="Arial"/>
          <w:b/>
        </w:rPr>
        <w:t>Salad Station</w:t>
      </w:r>
      <w:r w:rsidRPr="00CA04F8">
        <w:rPr>
          <w:rFonts w:ascii="Arial" w:hAnsi="Arial" w:cs="Arial"/>
        </w:rPr>
        <w:t xml:space="preserve"> – Poly gloves (one-time use)</w:t>
      </w:r>
    </w:p>
    <w:p w:rsidR="003E46D1" w:rsidRPr="00CA04F8" w:rsidRDefault="003E46D1" w:rsidP="003E46D1">
      <w:pPr>
        <w:numPr>
          <w:ilvl w:val="0"/>
          <w:numId w:val="5"/>
        </w:numPr>
        <w:suppressAutoHyphens/>
        <w:rPr>
          <w:rFonts w:ascii="Arial" w:hAnsi="Arial" w:cs="Arial"/>
        </w:rPr>
      </w:pPr>
      <w:r w:rsidRPr="00CA04F8">
        <w:rPr>
          <w:rFonts w:ascii="Arial" w:hAnsi="Arial" w:cs="Arial"/>
          <w:b/>
        </w:rPr>
        <w:t>Sandwich Board</w:t>
      </w:r>
      <w:r w:rsidRPr="00CA04F8">
        <w:rPr>
          <w:rFonts w:ascii="Arial" w:hAnsi="Arial" w:cs="Arial"/>
        </w:rPr>
        <w:t xml:space="preserve"> – Vinyl gloves</w:t>
      </w:r>
    </w:p>
    <w:p w:rsidR="003E46D1" w:rsidRPr="00CA04F8" w:rsidRDefault="003E46D1" w:rsidP="003E46D1">
      <w:pPr>
        <w:numPr>
          <w:ilvl w:val="0"/>
          <w:numId w:val="5"/>
        </w:numPr>
        <w:suppressAutoHyphens/>
        <w:rPr>
          <w:rFonts w:ascii="Arial" w:hAnsi="Arial" w:cs="Arial"/>
        </w:rPr>
      </w:pPr>
      <w:r w:rsidRPr="00CA04F8">
        <w:rPr>
          <w:rFonts w:ascii="Arial" w:hAnsi="Arial" w:cs="Arial"/>
          <w:b/>
        </w:rPr>
        <w:t>Expediting</w:t>
      </w:r>
      <w:r w:rsidRPr="00CA04F8">
        <w:rPr>
          <w:rFonts w:ascii="Arial" w:hAnsi="Arial" w:cs="Arial"/>
        </w:rPr>
        <w:t xml:space="preserve"> (chipping, dessert making, etc.) – Poly gloves (one-time use) or Vinyl gloves</w:t>
      </w:r>
    </w:p>
    <w:p w:rsidR="003E46D1" w:rsidRPr="00CA04F8" w:rsidRDefault="003E46D1" w:rsidP="003E46D1">
      <w:pPr>
        <w:numPr>
          <w:ilvl w:val="0"/>
          <w:numId w:val="5"/>
        </w:numPr>
        <w:suppressAutoHyphens/>
        <w:rPr>
          <w:rFonts w:ascii="Arial" w:hAnsi="Arial" w:cs="Arial"/>
        </w:rPr>
      </w:pPr>
      <w:r w:rsidRPr="00CA04F8">
        <w:rPr>
          <w:rFonts w:ascii="Arial" w:hAnsi="Arial" w:cs="Arial"/>
          <w:b/>
        </w:rPr>
        <w:t>Chemicals</w:t>
      </w:r>
      <w:r w:rsidRPr="00CA04F8">
        <w:rPr>
          <w:rFonts w:ascii="Arial" w:hAnsi="Arial" w:cs="Arial"/>
        </w:rPr>
        <w:t xml:space="preserve"> (heavy cleaning tasks, not general wiping, cleaning and sanitizing) – Vinyl gloves</w:t>
      </w:r>
    </w:p>
    <w:p w:rsidR="003E46D1" w:rsidRPr="00CA04F8" w:rsidRDefault="003E46D1" w:rsidP="003E46D1">
      <w:pPr>
        <w:numPr>
          <w:ilvl w:val="0"/>
          <w:numId w:val="5"/>
        </w:numPr>
        <w:suppressAutoHyphens/>
        <w:rPr>
          <w:rFonts w:ascii="Arial" w:hAnsi="Arial" w:cs="Arial"/>
        </w:rPr>
      </w:pPr>
      <w:r w:rsidRPr="00CA04F8">
        <w:rPr>
          <w:rFonts w:ascii="Arial" w:hAnsi="Arial" w:cs="Arial"/>
          <w:b/>
        </w:rPr>
        <w:t>Dishwashing</w:t>
      </w:r>
      <w:r w:rsidRPr="00CA04F8">
        <w:rPr>
          <w:rFonts w:ascii="Arial" w:hAnsi="Arial" w:cs="Arial"/>
        </w:rPr>
        <w:t xml:space="preserve"> – No gloves – Hand washing only</w:t>
      </w:r>
    </w:p>
    <w:p w:rsidR="003E46D1" w:rsidRPr="00CA04F8" w:rsidRDefault="003E46D1" w:rsidP="003E46D1">
      <w:pPr>
        <w:numPr>
          <w:ilvl w:val="0"/>
          <w:numId w:val="5"/>
        </w:numPr>
        <w:rPr>
          <w:rFonts w:ascii="Arial" w:hAnsi="Arial" w:cs="Arial"/>
        </w:rPr>
      </w:pPr>
      <w:r w:rsidRPr="00CA04F8">
        <w:rPr>
          <w:rFonts w:ascii="Arial" w:hAnsi="Arial" w:cs="Arial"/>
          <w:b/>
        </w:rPr>
        <w:t>Takeout Counter</w:t>
      </w:r>
      <w:r w:rsidRPr="00CA04F8">
        <w:rPr>
          <w:rFonts w:ascii="Arial" w:hAnsi="Arial" w:cs="Arial"/>
        </w:rPr>
        <w:t xml:space="preserve"> – No gloves – Hand washing only</w:t>
      </w:r>
    </w:p>
    <w:p w:rsidR="003E46D1" w:rsidRPr="00CA04F8" w:rsidRDefault="003E46D1" w:rsidP="003E46D1">
      <w:pPr>
        <w:numPr>
          <w:ilvl w:val="0"/>
          <w:numId w:val="5"/>
        </w:numPr>
        <w:rPr>
          <w:rFonts w:ascii="Arial" w:hAnsi="Arial" w:cs="Arial"/>
        </w:rPr>
      </w:pPr>
      <w:r w:rsidRPr="00CA04F8">
        <w:rPr>
          <w:rFonts w:ascii="Arial" w:hAnsi="Arial" w:cs="Arial"/>
          <w:b/>
        </w:rPr>
        <w:t xml:space="preserve">Bartending – </w:t>
      </w:r>
      <w:r w:rsidRPr="00CA04F8">
        <w:rPr>
          <w:rFonts w:ascii="Arial" w:hAnsi="Arial" w:cs="Arial"/>
        </w:rPr>
        <w:t>No gloves – Hand washing only</w:t>
      </w:r>
    </w:p>
    <w:p w:rsidR="003E46D1" w:rsidRPr="00CA04F8" w:rsidRDefault="003E46D1" w:rsidP="003E46D1">
      <w:pPr>
        <w:rPr>
          <w:rFonts w:ascii="Arial" w:hAnsi="Arial" w:cs="Arial"/>
        </w:rPr>
      </w:pPr>
    </w:p>
    <w:p w:rsidR="003E46D1" w:rsidRPr="00CA04F8" w:rsidRDefault="003E46D1" w:rsidP="00CA04F8">
      <w:pPr>
        <w:suppressAutoHyphens/>
        <w:rPr>
          <w:rFonts w:ascii="Arial" w:hAnsi="Arial" w:cs="Arial"/>
          <w:b/>
        </w:rPr>
      </w:pPr>
      <w:r w:rsidRPr="00CA04F8">
        <w:rPr>
          <w:rFonts w:ascii="Arial" w:hAnsi="Arial" w:cs="Arial"/>
        </w:rPr>
        <w:t xml:space="preserve">Food-handlers are required to wear disposable gloves, at all times, when handling any ready-to-eat food product.  </w:t>
      </w:r>
      <w:r w:rsidRPr="00CA04F8">
        <w:rPr>
          <w:rFonts w:ascii="Arial" w:hAnsi="Arial" w:cs="Arial"/>
          <w:b/>
        </w:rPr>
        <w:t>Food-handlers shall not handle anything but food with gloves on</w:t>
      </w:r>
      <w:r w:rsidRPr="00CA04F8">
        <w:rPr>
          <w:rFonts w:ascii="Arial" w:hAnsi="Arial" w:cs="Arial"/>
        </w:rPr>
        <w:t>.  As soon as something other than food is to be handled, the gloves must be removed and hands must be washed in order to avoid cross-contamination. Gloves may be worn when handling chemicals to avoid direct hand contact with chemicals.  Gloves worn when handling chemicals must be removed and hands washed before handling anything else.</w:t>
      </w:r>
    </w:p>
    <w:p w:rsidR="003E46D1" w:rsidRPr="00CA04F8" w:rsidRDefault="003E46D1" w:rsidP="003E46D1">
      <w:pPr>
        <w:rPr>
          <w:rFonts w:ascii="Arial" w:hAnsi="Arial" w:cs="Arial"/>
        </w:rPr>
      </w:pPr>
    </w:p>
    <w:p w:rsidR="003E46D1" w:rsidRPr="00CA04F8" w:rsidRDefault="003E46D1" w:rsidP="003E46D1">
      <w:pPr>
        <w:rPr>
          <w:rFonts w:ascii="Arial" w:hAnsi="Arial" w:cs="Arial"/>
        </w:rPr>
      </w:pPr>
      <w:r w:rsidRPr="00CA04F8">
        <w:rPr>
          <w:rFonts w:ascii="Arial" w:hAnsi="Arial" w:cs="Arial"/>
        </w:rPr>
        <w:t>*Employees must wash hands prior to wearing disposable gloves and whenever changing to new gloves.</w:t>
      </w:r>
    </w:p>
    <w:p w:rsidR="003E46D1" w:rsidRPr="00CA04F8" w:rsidRDefault="003E46D1" w:rsidP="003E46D1">
      <w:pPr>
        <w:rPr>
          <w:rFonts w:ascii="Arial" w:hAnsi="Arial" w:cs="Arial"/>
        </w:rPr>
      </w:pPr>
    </w:p>
    <w:p w:rsidR="003E46D1" w:rsidRPr="00CA04F8" w:rsidRDefault="003E46D1" w:rsidP="003E46D1">
      <w:pPr>
        <w:rPr>
          <w:rFonts w:ascii="Arial" w:hAnsi="Arial" w:cs="Arial"/>
        </w:rPr>
      </w:pPr>
      <w:r w:rsidRPr="00CA04F8">
        <w:rPr>
          <w:rFonts w:ascii="Arial" w:hAnsi="Arial" w:cs="Arial"/>
        </w:rPr>
        <w:t xml:space="preserve">*Employees must NEVER wash and reuse </w:t>
      </w:r>
      <w:r w:rsidRPr="007B5FAB">
        <w:rPr>
          <w:rFonts w:ascii="Arial" w:hAnsi="Arial" w:cs="Arial"/>
        </w:rPr>
        <w:t>gloves.  Gloves are just as susceptible to contamination as bare hands.</w:t>
      </w:r>
    </w:p>
    <w:p w:rsidR="003E46D1" w:rsidRPr="00CA04F8" w:rsidRDefault="003E46D1" w:rsidP="003E46D1">
      <w:pPr>
        <w:rPr>
          <w:rFonts w:ascii="Arial" w:hAnsi="Arial" w:cs="Arial"/>
        </w:rPr>
      </w:pPr>
    </w:p>
    <w:p w:rsidR="003E46D1" w:rsidRPr="00CA04F8" w:rsidRDefault="003E46D1" w:rsidP="003E46D1">
      <w:pPr>
        <w:rPr>
          <w:rFonts w:ascii="Arial" w:hAnsi="Arial" w:cs="Arial"/>
        </w:rPr>
      </w:pPr>
      <w:r w:rsidRPr="00CA04F8">
        <w:rPr>
          <w:rFonts w:ascii="Arial" w:hAnsi="Arial" w:cs="Arial"/>
        </w:rPr>
        <w:t>Employees wearing disposable gloves are required to change their gloves at all of the following times:</w:t>
      </w:r>
    </w:p>
    <w:p w:rsidR="003E46D1" w:rsidRPr="00CA04F8" w:rsidRDefault="003E46D1" w:rsidP="003E46D1">
      <w:pPr>
        <w:rPr>
          <w:rFonts w:ascii="Arial" w:hAnsi="Arial" w:cs="Arial"/>
        </w:rPr>
      </w:pPr>
    </w:p>
    <w:p w:rsidR="003E46D1" w:rsidRPr="00CA04F8" w:rsidRDefault="003E46D1" w:rsidP="003E46D1">
      <w:pPr>
        <w:numPr>
          <w:ilvl w:val="0"/>
          <w:numId w:val="11"/>
        </w:numPr>
        <w:rPr>
          <w:rFonts w:ascii="Arial" w:hAnsi="Arial" w:cs="Arial"/>
        </w:rPr>
      </w:pPr>
      <w:r w:rsidRPr="00CA04F8">
        <w:rPr>
          <w:rFonts w:ascii="Arial" w:hAnsi="Arial" w:cs="Arial"/>
        </w:rPr>
        <w:t>As soon as they become soiled or torn.</w:t>
      </w:r>
    </w:p>
    <w:p w:rsidR="003E46D1" w:rsidRPr="00CA04F8" w:rsidRDefault="003E46D1" w:rsidP="003E46D1">
      <w:pPr>
        <w:numPr>
          <w:ilvl w:val="0"/>
          <w:numId w:val="11"/>
        </w:numPr>
        <w:rPr>
          <w:rFonts w:ascii="Arial" w:hAnsi="Arial" w:cs="Arial"/>
        </w:rPr>
      </w:pPr>
      <w:r w:rsidRPr="00CA04F8">
        <w:rPr>
          <w:rFonts w:ascii="Arial" w:hAnsi="Arial" w:cs="Arial"/>
        </w:rPr>
        <w:t>Before beginning a different task.</w:t>
      </w:r>
    </w:p>
    <w:p w:rsidR="003E46D1" w:rsidRPr="00CA04F8" w:rsidRDefault="003E46D1" w:rsidP="003E46D1">
      <w:pPr>
        <w:numPr>
          <w:ilvl w:val="0"/>
          <w:numId w:val="11"/>
        </w:numPr>
        <w:rPr>
          <w:rFonts w:ascii="Arial" w:hAnsi="Arial" w:cs="Arial"/>
        </w:rPr>
      </w:pPr>
      <w:r w:rsidRPr="00CA04F8">
        <w:rPr>
          <w:rFonts w:ascii="Arial" w:hAnsi="Arial" w:cs="Arial"/>
        </w:rPr>
        <w:t>At least every four hours during continual use, and more often if necessary.</w:t>
      </w:r>
    </w:p>
    <w:p w:rsidR="003E46D1" w:rsidRPr="00CA04F8" w:rsidRDefault="003E46D1" w:rsidP="003E46D1">
      <w:pPr>
        <w:pStyle w:val="BodyText"/>
        <w:numPr>
          <w:ilvl w:val="0"/>
          <w:numId w:val="12"/>
        </w:numPr>
        <w:rPr>
          <w:rFonts w:cs="Arial"/>
          <w:i w:val="0"/>
        </w:rPr>
      </w:pPr>
      <w:r w:rsidRPr="00CA04F8">
        <w:rPr>
          <w:rFonts w:cs="Arial"/>
          <w:i w:val="0"/>
        </w:rPr>
        <w:t>After handling raw meat, seafood, or poultry and before handling ready-to-eat food.</w:t>
      </w:r>
    </w:p>
    <w:p w:rsidR="003E46D1" w:rsidRPr="00CA04F8" w:rsidRDefault="003E46D1" w:rsidP="003E46D1">
      <w:pPr>
        <w:pStyle w:val="BodyText"/>
        <w:rPr>
          <w:rFonts w:cs="Arial"/>
          <w:i w:val="0"/>
        </w:rPr>
      </w:pPr>
    </w:p>
    <w:p w:rsidR="003E46D1" w:rsidRPr="00CA04F8" w:rsidRDefault="003E46D1" w:rsidP="003E46D1">
      <w:pPr>
        <w:pStyle w:val="BodyText"/>
        <w:rPr>
          <w:rFonts w:cs="Arial"/>
          <w:i w:val="0"/>
        </w:rPr>
      </w:pPr>
      <w:r w:rsidRPr="00CA04F8">
        <w:rPr>
          <w:rFonts w:cs="Arial"/>
          <w:i w:val="0"/>
        </w:rPr>
        <w:t>Failure to abide by the above-mentioned handwashing policy may result in disciplinary measures, including verbal and written warnings, leading to termination of employment.</w:t>
      </w:r>
    </w:p>
    <w:p w:rsidR="003E46D1" w:rsidRPr="00CA04F8" w:rsidRDefault="003E46D1" w:rsidP="003E46D1">
      <w:pPr>
        <w:rPr>
          <w:rFonts w:ascii="Arial" w:hAnsi="Arial" w:cs="Arial"/>
        </w:rPr>
      </w:pPr>
    </w:p>
    <w:p w:rsidR="007B5FAB" w:rsidRDefault="007B5FAB" w:rsidP="00CA04F8">
      <w:pPr>
        <w:suppressAutoHyphens/>
        <w:jc w:val="center"/>
        <w:rPr>
          <w:rFonts w:ascii="Arial" w:hAnsi="Arial" w:cs="Arial"/>
          <w:b/>
        </w:rPr>
      </w:pPr>
    </w:p>
    <w:p w:rsidR="007B5FAB" w:rsidRDefault="007B5FAB" w:rsidP="00CA04F8">
      <w:pPr>
        <w:suppressAutoHyphens/>
        <w:jc w:val="center"/>
        <w:rPr>
          <w:rFonts w:ascii="Arial" w:hAnsi="Arial" w:cs="Arial"/>
          <w:b/>
        </w:rPr>
      </w:pPr>
    </w:p>
    <w:p w:rsidR="007B5FAB" w:rsidRDefault="007B5FAB" w:rsidP="00CA04F8">
      <w:pPr>
        <w:suppressAutoHyphens/>
        <w:jc w:val="center"/>
        <w:rPr>
          <w:rFonts w:ascii="Arial" w:hAnsi="Arial" w:cs="Arial"/>
          <w:b/>
        </w:rPr>
      </w:pPr>
    </w:p>
    <w:p w:rsidR="007B5FAB" w:rsidRDefault="007B5FAB" w:rsidP="00CA04F8">
      <w:pPr>
        <w:suppressAutoHyphens/>
        <w:jc w:val="center"/>
        <w:rPr>
          <w:rFonts w:ascii="Arial" w:hAnsi="Arial" w:cs="Arial"/>
          <w:b/>
        </w:rPr>
      </w:pPr>
    </w:p>
    <w:p w:rsidR="007B5FAB" w:rsidRDefault="007B5FAB" w:rsidP="00CA04F8">
      <w:pPr>
        <w:suppressAutoHyphens/>
        <w:jc w:val="center"/>
        <w:rPr>
          <w:rFonts w:ascii="Arial" w:hAnsi="Arial" w:cs="Arial"/>
          <w:b/>
        </w:rPr>
      </w:pPr>
    </w:p>
    <w:p w:rsidR="00CA04F8" w:rsidRPr="00CA04F8" w:rsidRDefault="00CA04F8" w:rsidP="00CA04F8">
      <w:pPr>
        <w:suppressAutoHyphens/>
        <w:jc w:val="center"/>
        <w:rPr>
          <w:rFonts w:ascii="Arial" w:hAnsi="Arial" w:cs="Arial"/>
        </w:rPr>
      </w:pPr>
      <w:r w:rsidRPr="00CA04F8">
        <w:rPr>
          <w:rFonts w:ascii="Arial" w:hAnsi="Arial" w:cs="Arial"/>
          <w:b/>
        </w:rPr>
        <w:t>EMPLOYEE CONTACT WITH BODY FLUIDS</w:t>
      </w:r>
    </w:p>
    <w:p w:rsidR="00CA04F8" w:rsidRPr="00CA04F8" w:rsidRDefault="00CA04F8" w:rsidP="00CA04F8">
      <w:pPr>
        <w:numPr>
          <w:ilvl w:val="12"/>
          <w:numId w:val="0"/>
        </w:numPr>
        <w:ind w:left="720" w:hanging="720"/>
        <w:rPr>
          <w:rFonts w:ascii="Arial" w:hAnsi="Arial" w:cs="Arial"/>
        </w:rPr>
      </w:pPr>
    </w:p>
    <w:p w:rsidR="00CA04F8" w:rsidRPr="00CA04F8" w:rsidRDefault="00CA04F8" w:rsidP="00CA04F8">
      <w:pPr>
        <w:pStyle w:val="Heading5"/>
        <w:rPr>
          <w:rFonts w:ascii="Arial" w:hAnsi="Arial" w:cs="Arial"/>
          <w:b/>
          <w:color w:val="auto"/>
        </w:rPr>
      </w:pPr>
      <w:r w:rsidRPr="00CA04F8">
        <w:rPr>
          <w:rFonts w:ascii="Arial" w:hAnsi="Arial" w:cs="Arial"/>
          <w:b/>
          <w:color w:val="auto"/>
        </w:rPr>
        <w:t>POLICY</w:t>
      </w:r>
    </w:p>
    <w:p w:rsidR="00CA04F8" w:rsidRPr="00CA04F8" w:rsidRDefault="00CA04F8" w:rsidP="00CA04F8">
      <w:pPr>
        <w:numPr>
          <w:ilvl w:val="12"/>
          <w:numId w:val="0"/>
        </w:numPr>
        <w:rPr>
          <w:rFonts w:ascii="Arial" w:hAnsi="Arial" w:cs="Arial"/>
        </w:rPr>
      </w:pPr>
      <w:r w:rsidRPr="00CA04F8">
        <w:rPr>
          <w:rFonts w:ascii="Arial" w:hAnsi="Arial" w:cs="Arial"/>
        </w:rPr>
        <w:t>We recognize that employees may come in contact with body fluids, such as human blood or possibly vomit, in their day-to-day work environment.  Although intact skin is an effective barrier against viruses and most other diseases, blood</w:t>
      </w:r>
      <w:r w:rsidRPr="00CA04F8">
        <w:rPr>
          <w:rFonts w:ascii="Arial" w:hAnsi="Arial" w:cs="Arial"/>
        </w:rPr>
        <w:noBreakHyphen/>
        <w:t>borne diseases (such as Hepatitis A and others) are common enough and serious enough so that blood should be dealt with carefully.  To eliminate the possibility of transmission of blood</w:t>
      </w:r>
      <w:r w:rsidRPr="00CA04F8">
        <w:rPr>
          <w:rFonts w:ascii="Arial" w:hAnsi="Arial" w:cs="Arial"/>
        </w:rPr>
        <w:noBreakHyphen/>
        <w:t>borne diseases, the following procedures must be followed when dealing with such occurrences:</w:t>
      </w:r>
    </w:p>
    <w:p w:rsidR="00CA04F8" w:rsidRPr="00CA04F8" w:rsidRDefault="00CA04F8" w:rsidP="00CA04F8">
      <w:pPr>
        <w:numPr>
          <w:ilvl w:val="12"/>
          <w:numId w:val="0"/>
        </w:numPr>
        <w:suppressAutoHyphens/>
        <w:ind w:left="720" w:hanging="720"/>
        <w:rPr>
          <w:rFonts w:ascii="Arial" w:hAnsi="Arial" w:cs="Arial"/>
        </w:rPr>
      </w:pPr>
    </w:p>
    <w:p w:rsidR="00CA04F8" w:rsidRPr="00CA04F8" w:rsidRDefault="00CA04F8" w:rsidP="00CA04F8">
      <w:pPr>
        <w:numPr>
          <w:ilvl w:val="12"/>
          <w:numId w:val="0"/>
        </w:numPr>
        <w:suppressAutoHyphens/>
        <w:rPr>
          <w:rFonts w:ascii="Arial" w:hAnsi="Arial" w:cs="Arial"/>
          <w:b/>
        </w:rPr>
      </w:pPr>
      <w:r w:rsidRPr="00CA04F8">
        <w:rPr>
          <w:rFonts w:ascii="Arial" w:hAnsi="Arial" w:cs="Arial"/>
          <w:b/>
          <w:u w:val="single"/>
        </w:rPr>
        <w:t xml:space="preserve">Blood, Vomit, </w:t>
      </w:r>
      <w:r w:rsidR="00E45280">
        <w:rPr>
          <w:rFonts w:ascii="Arial" w:hAnsi="Arial" w:cs="Arial"/>
          <w:b/>
          <w:u w:val="single"/>
        </w:rPr>
        <w:t xml:space="preserve">Diarrhea </w:t>
      </w:r>
      <w:r w:rsidRPr="00CA04F8">
        <w:rPr>
          <w:rFonts w:ascii="Arial" w:hAnsi="Arial" w:cs="Arial"/>
          <w:b/>
          <w:u w:val="single"/>
        </w:rPr>
        <w:t>and Other Body Fluids</w:t>
      </w:r>
    </w:p>
    <w:p w:rsidR="00CA04F8" w:rsidRPr="00CA04F8" w:rsidRDefault="00CA04F8" w:rsidP="00CA04F8">
      <w:pPr>
        <w:numPr>
          <w:ilvl w:val="12"/>
          <w:numId w:val="0"/>
        </w:numPr>
        <w:suppressAutoHyphens/>
        <w:ind w:left="720" w:hanging="720"/>
        <w:rPr>
          <w:rFonts w:ascii="Arial" w:hAnsi="Arial" w:cs="Arial"/>
        </w:rPr>
      </w:pPr>
    </w:p>
    <w:p w:rsidR="006E6E95" w:rsidRPr="006E6E95" w:rsidRDefault="006E6E95" w:rsidP="006E6E95">
      <w:pPr>
        <w:pStyle w:val="ListParagraph"/>
        <w:numPr>
          <w:ilvl w:val="0"/>
          <w:numId w:val="15"/>
        </w:numPr>
        <w:autoSpaceDE w:val="0"/>
        <w:autoSpaceDN w:val="0"/>
        <w:adjustRightInd w:val="0"/>
        <w:rPr>
          <w:rFonts w:ascii="Arial" w:hAnsi="Arial" w:cs="Arial"/>
          <w:szCs w:val="24"/>
        </w:rPr>
      </w:pPr>
      <w:r w:rsidRPr="006E6E95">
        <w:rPr>
          <w:rFonts w:ascii="Arial" w:hAnsi="Arial" w:cs="Arial"/>
          <w:szCs w:val="24"/>
        </w:rPr>
        <w:t>Wear disposable apron, disposable gloves, foot covers and N95 mask.</w:t>
      </w:r>
    </w:p>
    <w:p w:rsidR="006E6E95" w:rsidRPr="006E6E95" w:rsidRDefault="006E6E95" w:rsidP="006E6E95">
      <w:pPr>
        <w:pStyle w:val="ListParagraph"/>
        <w:numPr>
          <w:ilvl w:val="0"/>
          <w:numId w:val="15"/>
        </w:numPr>
        <w:autoSpaceDE w:val="0"/>
        <w:autoSpaceDN w:val="0"/>
        <w:adjustRightInd w:val="0"/>
        <w:rPr>
          <w:rFonts w:ascii="Arial" w:hAnsi="Arial" w:cs="Arial"/>
          <w:szCs w:val="24"/>
        </w:rPr>
      </w:pPr>
      <w:r w:rsidRPr="006E6E95">
        <w:rPr>
          <w:rFonts w:ascii="Arial" w:hAnsi="Arial" w:cs="Arial"/>
          <w:szCs w:val="24"/>
        </w:rPr>
        <w:t>Spray spill liberally with anti-</w:t>
      </w:r>
      <w:proofErr w:type="spellStart"/>
      <w:r w:rsidRPr="006E6E95">
        <w:rPr>
          <w:rFonts w:ascii="Arial" w:hAnsi="Arial" w:cs="Arial"/>
          <w:szCs w:val="24"/>
        </w:rPr>
        <w:t>norovirus</w:t>
      </w:r>
      <w:proofErr w:type="spellEnd"/>
      <w:r w:rsidRPr="006E6E95">
        <w:rPr>
          <w:rFonts w:ascii="Arial" w:hAnsi="Arial" w:cs="Arial"/>
          <w:szCs w:val="24"/>
        </w:rPr>
        <w:t xml:space="preserve"> chemical.</w:t>
      </w:r>
    </w:p>
    <w:p w:rsidR="006E6E95" w:rsidRPr="006E6E95" w:rsidRDefault="006E6E95" w:rsidP="006E6E95">
      <w:pPr>
        <w:pStyle w:val="ListParagraph"/>
        <w:numPr>
          <w:ilvl w:val="0"/>
          <w:numId w:val="15"/>
        </w:numPr>
        <w:autoSpaceDE w:val="0"/>
        <w:autoSpaceDN w:val="0"/>
        <w:adjustRightInd w:val="0"/>
        <w:rPr>
          <w:rFonts w:ascii="Arial" w:hAnsi="Arial" w:cs="Arial"/>
          <w:szCs w:val="24"/>
        </w:rPr>
      </w:pPr>
      <w:r w:rsidRPr="006E6E95">
        <w:rPr>
          <w:rFonts w:ascii="Arial" w:hAnsi="Arial" w:cs="Arial"/>
          <w:szCs w:val="24"/>
        </w:rPr>
        <w:t>Apply solidifier to spill. Note: If spill occurs on tabletop, dispose of all food and single service items. Wash multiuse items in the dish machine. Make sure wash, rinse and sanitize process is observed.</w:t>
      </w:r>
    </w:p>
    <w:p w:rsidR="006E6E95" w:rsidRPr="006E6E95" w:rsidRDefault="006E6E95" w:rsidP="006E6E95">
      <w:pPr>
        <w:pStyle w:val="ListParagraph"/>
        <w:numPr>
          <w:ilvl w:val="0"/>
          <w:numId w:val="15"/>
        </w:numPr>
        <w:autoSpaceDE w:val="0"/>
        <w:autoSpaceDN w:val="0"/>
        <w:adjustRightInd w:val="0"/>
        <w:rPr>
          <w:rFonts w:ascii="Arial" w:hAnsi="Arial" w:cs="Arial"/>
          <w:szCs w:val="24"/>
        </w:rPr>
      </w:pPr>
      <w:r w:rsidRPr="006E6E95">
        <w:rPr>
          <w:rFonts w:ascii="Arial" w:hAnsi="Arial" w:cs="Arial"/>
          <w:szCs w:val="24"/>
        </w:rPr>
        <w:t>Scoop solidified spill. Put solidified material and paper towels in a clear plastic trash liner. Twist and seal trash liner.</w:t>
      </w:r>
    </w:p>
    <w:p w:rsidR="006E6E95" w:rsidRPr="006E6E95" w:rsidRDefault="006E6E95" w:rsidP="006E6E95">
      <w:pPr>
        <w:pStyle w:val="ListParagraph"/>
        <w:numPr>
          <w:ilvl w:val="0"/>
          <w:numId w:val="15"/>
        </w:numPr>
        <w:autoSpaceDE w:val="0"/>
        <w:autoSpaceDN w:val="0"/>
        <w:adjustRightInd w:val="0"/>
        <w:rPr>
          <w:rFonts w:ascii="Arial" w:hAnsi="Arial" w:cs="Arial"/>
          <w:szCs w:val="24"/>
        </w:rPr>
      </w:pPr>
      <w:r w:rsidRPr="006E6E95">
        <w:rPr>
          <w:rFonts w:ascii="Arial" w:hAnsi="Arial" w:cs="Arial"/>
          <w:szCs w:val="24"/>
        </w:rPr>
        <w:t>Spray area again with anti-</w:t>
      </w:r>
      <w:proofErr w:type="spellStart"/>
      <w:r w:rsidRPr="006E6E95">
        <w:rPr>
          <w:rFonts w:ascii="Arial" w:hAnsi="Arial" w:cs="Arial"/>
          <w:szCs w:val="24"/>
        </w:rPr>
        <w:t>norovirus</w:t>
      </w:r>
      <w:proofErr w:type="spellEnd"/>
      <w:r w:rsidRPr="006E6E95">
        <w:rPr>
          <w:rFonts w:ascii="Arial" w:hAnsi="Arial" w:cs="Arial"/>
          <w:szCs w:val="24"/>
        </w:rPr>
        <w:t xml:space="preserve"> chemical.</w:t>
      </w:r>
    </w:p>
    <w:p w:rsidR="006E6E95" w:rsidRPr="006E6E95" w:rsidRDefault="006E6E95" w:rsidP="006E6E95">
      <w:pPr>
        <w:pStyle w:val="ListParagraph"/>
        <w:numPr>
          <w:ilvl w:val="0"/>
          <w:numId w:val="15"/>
        </w:numPr>
        <w:autoSpaceDE w:val="0"/>
        <w:autoSpaceDN w:val="0"/>
        <w:adjustRightInd w:val="0"/>
        <w:rPr>
          <w:rFonts w:ascii="Arial" w:hAnsi="Arial" w:cs="Arial"/>
          <w:szCs w:val="24"/>
        </w:rPr>
      </w:pPr>
      <w:r w:rsidRPr="006E6E95">
        <w:rPr>
          <w:rFonts w:ascii="Arial" w:hAnsi="Arial" w:cs="Arial"/>
          <w:szCs w:val="24"/>
        </w:rPr>
        <w:t>Spray a third time with anti-</w:t>
      </w:r>
      <w:proofErr w:type="spellStart"/>
      <w:r w:rsidRPr="006E6E95">
        <w:rPr>
          <w:rFonts w:ascii="Arial" w:hAnsi="Arial" w:cs="Arial"/>
          <w:szCs w:val="24"/>
        </w:rPr>
        <w:t>norovirus</w:t>
      </w:r>
      <w:proofErr w:type="spellEnd"/>
      <w:r w:rsidRPr="006E6E95">
        <w:rPr>
          <w:rFonts w:ascii="Arial" w:hAnsi="Arial" w:cs="Arial"/>
          <w:szCs w:val="24"/>
        </w:rPr>
        <w:t xml:space="preserve"> chemical. Allow to sit on affected area as indicated on label instructions. This time is critical for disinfection.</w:t>
      </w:r>
    </w:p>
    <w:p w:rsidR="006E6E95" w:rsidRPr="006E6E95" w:rsidRDefault="006E6E95" w:rsidP="006E6E95">
      <w:pPr>
        <w:pStyle w:val="ListParagraph"/>
        <w:numPr>
          <w:ilvl w:val="0"/>
          <w:numId w:val="15"/>
        </w:numPr>
        <w:autoSpaceDE w:val="0"/>
        <w:autoSpaceDN w:val="0"/>
        <w:adjustRightInd w:val="0"/>
        <w:rPr>
          <w:rFonts w:ascii="Arial" w:hAnsi="Arial" w:cs="Arial"/>
          <w:szCs w:val="24"/>
        </w:rPr>
      </w:pPr>
      <w:r w:rsidRPr="006E6E95">
        <w:rPr>
          <w:rFonts w:ascii="Arial" w:hAnsi="Arial" w:cs="Arial"/>
          <w:szCs w:val="24"/>
        </w:rPr>
        <w:t>Remove gloves, mask, &amp; apron, and put them in a 2nd trash liner. Put sealed trash liner of spill material in 2nd trash liner. Seal trash liner and dispose in dumpster.</w:t>
      </w:r>
    </w:p>
    <w:p w:rsidR="002401B5" w:rsidRPr="006E6E95" w:rsidRDefault="006E6E95" w:rsidP="006E6E95">
      <w:pPr>
        <w:pStyle w:val="ListParagraph"/>
        <w:numPr>
          <w:ilvl w:val="0"/>
          <w:numId w:val="15"/>
        </w:numPr>
        <w:autoSpaceDE w:val="0"/>
        <w:autoSpaceDN w:val="0"/>
        <w:adjustRightInd w:val="0"/>
        <w:rPr>
          <w:rFonts w:ascii="Arial" w:hAnsi="Arial" w:cs="Arial"/>
          <w:szCs w:val="24"/>
        </w:rPr>
      </w:pPr>
      <w:r w:rsidRPr="006E6E95">
        <w:rPr>
          <w:rFonts w:ascii="Arial" w:hAnsi="Arial" w:cs="Arial"/>
          <w:szCs w:val="24"/>
        </w:rPr>
        <w:t>If spill material affects the employee's clothing or shoes, he/she must go home to change. *Optional: Employee may voluntarily spray affected area of clothing or shoes with anti-</w:t>
      </w:r>
      <w:proofErr w:type="spellStart"/>
      <w:r w:rsidRPr="006E6E95">
        <w:rPr>
          <w:rFonts w:ascii="Arial" w:hAnsi="Arial" w:cs="Arial"/>
          <w:szCs w:val="24"/>
        </w:rPr>
        <w:t>norovirus</w:t>
      </w:r>
      <w:proofErr w:type="spellEnd"/>
      <w:r w:rsidRPr="006E6E95">
        <w:rPr>
          <w:rFonts w:ascii="Arial" w:hAnsi="Arial" w:cs="Arial"/>
          <w:szCs w:val="24"/>
        </w:rPr>
        <w:t xml:space="preserve"> chemical.</w:t>
      </w:r>
    </w:p>
    <w:p w:rsidR="00CA04F8" w:rsidRPr="00CA04F8" w:rsidRDefault="00CA04F8">
      <w:pPr>
        <w:rPr>
          <w:rFonts w:ascii="Arial" w:hAnsi="Arial" w:cs="Arial"/>
          <w:szCs w:val="24"/>
        </w:rPr>
      </w:pPr>
    </w:p>
    <w:p w:rsidR="00CA04F8" w:rsidRPr="00CA04F8" w:rsidRDefault="00CA04F8">
      <w:pPr>
        <w:rPr>
          <w:rFonts w:ascii="Arial" w:hAnsi="Arial" w:cs="Arial"/>
          <w:szCs w:val="24"/>
        </w:rPr>
      </w:pPr>
    </w:p>
    <w:sectPr w:rsidR="00CA04F8" w:rsidRPr="00CA04F8" w:rsidSect="00966A98">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647" w:rsidRDefault="000B7647">
      <w:r>
        <w:separator/>
      </w:r>
    </w:p>
  </w:endnote>
  <w:endnote w:type="continuationSeparator" w:id="0">
    <w:p w:rsidR="000B7647" w:rsidRDefault="000B76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1B5" w:rsidRPr="00205446" w:rsidRDefault="005B51A7">
    <w:pPr>
      <w:pStyle w:val="Footer"/>
      <w:rPr>
        <w:rFonts w:ascii="Arial" w:hAnsi="Arial"/>
        <w:sz w:val="16"/>
      </w:rPr>
    </w:pPr>
    <w:r>
      <w:rPr>
        <w:rFonts w:ascii="Arial" w:hAnsi="Arial"/>
        <w:sz w:val="16"/>
      </w:rPr>
      <w:t>082017jms</w:t>
    </w:r>
    <w:r w:rsidR="00371F8D">
      <w:rPr>
        <w:rFonts w:ascii="Arial" w:hAnsi="Arial"/>
      </w:rPr>
      <w:tab/>
      <w:t>Policies - u</w:t>
    </w:r>
    <w:r w:rsidR="002401B5">
      <w:rPr>
        <w:rFonts w:ascii="Arial" w:hAnsi="Arial"/>
      </w:rPr>
      <w:t xml:space="preserve"> - </w:t>
    </w:r>
    <w:r w:rsidR="00031EAC">
      <w:rPr>
        <w:rStyle w:val="PageNumber"/>
        <w:rFonts w:ascii="Arial" w:hAnsi="Arial"/>
      </w:rPr>
      <w:fldChar w:fldCharType="begin"/>
    </w:r>
    <w:r w:rsidR="002401B5">
      <w:rPr>
        <w:rStyle w:val="PageNumber"/>
        <w:rFonts w:ascii="Arial" w:hAnsi="Arial"/>
      </w:rPr>
      <w:instrText xml:space="preserve"> PAGE </w:instrText>
    </w:r>
    <w:r w:rsidR="00031EAC">
      <w:rPr>
        <w:rStyle w:val="PageNumber"/>
        <w:rFonts w:ascii="Arial" w:hAnsi="Arial"/>
      </w:rPr>
      <w:fldChar w:fldCharType="separate"/>
    </w:r>
    <w:r w:rsidR="00694A4B">
      <w:rPr>
        <w:rStyle w:val="PageNumber"/>
        <w:rFonts w:ascii="Arial" w:hAnsi="Arial"/>
        <w:noProof/>
      </w:rPr>
      <w:t>7</w:t>
    </w:r>
    <w:r w:rsidR="00031EAC">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647" w:rsidRDefault="000B7647">
      <w:r>
        <w:separator/>
      </w:r>
    </w:p>
  </w:footnote>
  <w:footnote w:type="continuationSeparator" w:id="0">
    <w:p w:rsidR="000B7647" w:rsidRDefault="000B7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34" w:rsidRDefault="005B51A7">
    <w:pPr>
      <w:pStyle w:val="Header"/>
    </w:pPr>
    <w:r w:rsidRPr="005B51A7">
      <w:rPr>
        <w:noProof/>
      </w:rPr>
      <w:drawing>
        <wp:inline distT="0" distB="0" distL="0" distR="0">
          <wp:extent cx="501945" cy="614356"/>
          <wp:effectExtent l="19050" t="0" r="0" b="0"/>
          <wp:docPr id="4"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4709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CE2FA6"/>
    <w:multiLevelType w:val="singleLevel"/>
    <w:tmpl w:val="7EECBD90"/>
    <w:lvl w:ilvl="0">
      <w:start w:val="1"/>
      <w:numFmt w:val="decimal"/>
      <w:lvlText w:val="%1."/>
      <w:lvlJc w:val="left"/>
      <w:pPr>
        <w:tabs>
          <w:tab w:val="num" w:pos="360"/>
        </w:tabs>
        <w:ind w:left="360" w:hanging="360"/>
      </w:pPr>
      <w:rPr>
        <w:rFonts w:ascii="Arial" w:eastAsia="Times New Roman" w:hAnsi="Arial" w:cs="Arial"/>
      </w:rPr>
    </w:lvl>
  </w:abstractNum>
  <w:abstractNum w:abstractNumId="3">
    <w:nsid w:val="2AB17C9D"/>
    <w:multiLevelType w:val="hybridMultilevel"/>
    <w:tmpl w:val="E33C0AD0"/>
    <w:lvl w:ilvl="0" w:tplc="84B22E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36305"/>
    <w:multiLevelType w:val="singleLevel"/>
    <w:tmpl w:val="84B22E68"/>
    <w:lvl w:ilvl="0">
      <w:start w:val="1"/>
      <w:numFmt w:val="decimal"/>
      <w:lvlText w:val="%1."/>
      <w:lvlJc w:val="left"/>
      <w:pPr>
        <w:tabs>
          <w:tab w:val="num" w:pos="360"/>
        </w:tabs>
        <w:ind w:left="360" w:hanging="360"/>
      </w:pPr>
      <w:rPr>
        <w:rFonts w:hint="default"/>
      </w:rPr>
    </w:lvl>
  </w:abstractNum>
  <w:abstractNum w:abstractNumId="5">
    <w:nsid w:val="3DA40C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941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B786C7D"/>
    <w:multiLevelType w:val="singleLevel"/>
    <w:tmpl w:val="A1525878"/>
    <w:lvl w:ilvl="0">
      <w:start w:val="1"/>
      <w:numFmt w:val="decimal"/>
      <w:lvlText w:val="%1."/>
      <w:lvlJc w:val="left"/>
      <w:pPr>
        <w:tabs>
          <w:tab w:val="num" w:pos="720"/>
        </w:tabs>
        <w:ind w:left="720" w:hanging="720"/>
      </w:pPr>
      <w:rPr>
        <w:rFonts w:hint="default"/>
      </w:rPr>
    </w:lvl>
  </w:abstractNum>
  <w:abstractNum w:abstractNumId="8">
    <w:nsid w:val="590F60E7"/>
    <w:multiLevelType w:val="singleLevel"/>
    <w:tmpl w:val="84B22E68"/>
    <w:lvl w:ilvl="0">
      <w:start w:val="1"/>
      <w:numFmt w:val="decimal"/>
      <w:lvlText w:val="%1."/>
      <w:lvlJc w:val="left"/>
      <w:pPr>
        <w:tabs>
          <w:tab w:val="num" w:pos="360"/>
        </w:tabs>
        <w:ind w:left="360" w:hanging="360"/>
      </w:pPr>
    </w:lvl>
  </w:abstractNum>
  <w:abstractNum w:abstractNumId="9">
    <w:nsid w:val="59ED1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B150E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BAD4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E355E56"/>
    <w:multiLevelType w:val="singleLevel"/>
    <w:tmpl w:val="0409000F"/>
    <w:lvl w:ilvl="0">
      <w:start w:val="1"/>
      <w:numFmt w:val="decimal"/>
      <w:lvlText w:val="%1."/>
      <w:lvlJc w:val="left"/>
      <w:pPr>
        <w:tabs>
          <w:tab w:val="num" w:pos="360"/>
        </w:tabs>
        <w:ind w:left="360" w:hanging="360"/>
      </w:pPr>
    </w:lvl>
  </w:abstractNum>
  <w:abstractNum w:abstractNumId="13">
    <w:nsid w:val="73E867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CB926E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3"/>
  </w:num>
  <w:num w:numId="3">
    <w:abstractNumId w:val="10"/>
  </w:num>
  <w:num w:numId="4">
    <w:abstractNumId w:val="9"/>
  </w:num>
  <w:num w:numId="5">
    <w:abstractNumId w:val="5"/>
  </w:num>
  <w:num w:numId="6">
    <w:abstractNumId w:val="4"/>
  </w:num>
  <w:num w:numId="7">
    <w:abstractNumId w:val="1"/>
  </w:num>
  <w:num w:numId="8">
    <w:abstractNumId w:val="6"/>
  </w:num>
  <w:num w:numId="9">
    <w:abstractNumId w:val="8"/>
  </w:num>
  <w:num w:numId="10">
    <w:abstractNumId w:val="12"/>
  </w:num>
  <w:num w:numId="11">
    <w:abstractNumId w:val="14"/>
  </w:num>
  <w:num w:numId="12">
    <w:abstractNumId w:val="11"/>
  </w:num>
  <w:num w:numId="13">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943D6"/>
    <w:rsid w:val="00025F46"/>
    <w:rsid w:val="00030D70"/>
    <w:rsid w:val="00031EAC"/>
    <w:rsid w:val="0004482C"/>
    <w:rsid w:val="000B7647"/>
    <w:rsid w:val="00100364"/>
    <w:rsid w:val="001D35B0"/>
    <w:rsid w:val="001E762A"/>
    <w:rsid w:val="00205446"/>
    <w:rsid w:val="002401B5"/>
    <w:rsid w:val="002B6476"/>
    <w:rsid w:val="002C36D5"/>
    <w:rsid w:val="003330BD"/>
    <w:rsid w:val="003379F1"/>
    <w:rsid w:val="00351B26"/>
    <w:rsid w:val="00371F8D"/>
    <w:rsid w:val="003E46D1"/>
    <w:rsid w:val="004676AF"/>
    <w:rsid w:val="0047209C"/>
    <w:rsid w:val="0047773D"/>
    <w:rsid w:val="00482735"/>
    <w:rsid w:val="004A0CB7"/>
    <w:rsid w:val="00515854"/>
    <w:rsid w:val="005B51A7"/>
    <w:rsid w:val="005F3B2E"/>
    <w:rsid w:val="005F6FA9"/>
    <w:rsid w:val="006333DF"/>
    <w:rsid w:val="00660A6B"/>
    <w:rsid w:val="00662368"/>
    <w:rsid w:val="00694A4B"/>
    <w:rsid w:val="006E6E95"/>
    <w:rsid w:val="00796F01"/>
    <w:rsid w:val="007B5FAB"/>
    <w:rsid w:val="007D5A42"/>
    <w:rsid w:val="007E79A4"/>
    <w:rsid w:val="0080212E"/>
    <w:rsid w:val="008473E8"/>
    <w:rsid w:val="008943D6"/>
    <w:rsid w:val="008A182C"/>
    <w:rsid w:val="008D12ED"/>
    <w:rsid w:val="008E3F10"/>
    <w:rsid w:val="009265EF"/>
    <w:rsid w:val="00940C82"/>
    <w:rsid w:val="0095674E"/>
    <w:rsid w:val="00966A98"/>
    <w:rsid w:val="009E5C94"/>
    <w:rsid w:val="00A03C72"/>
    <w:rsid w:val="00AD25F7"/>
    <w:rsid w:val="00AD3C13"/>
    <w:rsid w:val="00B02911"/>
    <w:rsid w:val="00BC63BD"/>
    <w:rsid w:val="00C07161"/>
    <w:rsid w:val="00C20E6B"/>
    <w:rsid w:val="00C348A3"/>
    <w:rsid w:val="00C52E46"/>
    <w:rsid w:val="00C862E1"/>
    <w:rsid w:val="00CA04F8"/>
    <w:rsid w:val="00D95393"/>
    <w:rsid w:val="00D97441"/>
    <w:rsid w:val="00E45280"/>
    <w:rsid w:val="00E94212"/>
    <w:rsid w:val="00F02FE2"/>
    <w:rsid w:val="00F4216C"/>
    <w:rsid w:val="00F65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98"/>
    <w:rPr>
      <w:sz w:val="24"/>
    </w:rPr>
  </w:style>
  <w:style w:type="paragraph" w:styleId="Heading1">
    <w:name w:val="heading 1"/>
    <w:basedOn w:val="Normal"/>
    <w:next w:val="Normal"/>
    <w:qFormat/>
    <w:rsid w:val="00966A98"/>
    <w:pPr>
      <w:keepNext/>
      <w:ind w:left="720"/>
      <w:outlineLvl w:val="0"/>
    </w:pPr>
    <w:rPr>
      <w:rFonts w:ascii="Arial" w:hAnsi="Arial"/>
      <w:b/>
      <w:u w:val="single"/>
    </w:rPr>
  </w:style>
  <w:style w:type="paragraph" w:styleId="Heading5">
    <w:name w:val="heading 5"/>
    <w:basedOn w:val="Normal"/>
    <w:next w:val="Normal"/>
    <w:link w:val="Heading5Char"/>
    <w:uiPriority w:val="9"/>
    <w:unhideWhenUsed/>
    <w:qFormat/>
    <w:rsid w:val="00CA04F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6A98"/>
    <w:pPr>
      <w:jc w:val="center"/>
    </w:pPr>
    <w:rPr>
      <w:rFonts w:ascii="Arial" w:hAnsi="Arial"/>
      <w:b/>
    </w:rPr>
  </w:style>
  <w:style w:type="paragraph" w:styleId="Header">
    <w:name w:val="header"/>
    <w:basedOn w:val="Normal"/>
    <w:semiHidden/>
    <w:rsid w:val="00966A98"/>
    <w:pPr>
      <w:tabs>
        <w:tab w:val="center" w:pos="4320"/>
        <w:tab w:val="right" w:pos="8640"/>
      </w:tabs>
    </w:pPr>
  </w:style>
  <w:style w:type="paragraph" w:styleId="Footer">
    <w:name w:val="footer"/>
    <w:basedOn w:val="Normal"/>
    <w:semiHidden/>
    <w:rsid w:val="00966A98"/>
    <w:pPr>
      <w:tabs>
        <w:tab w:val="center" w:pos="4320"/>
        <w:tab w:val="right" w:pos="8640"/>
      </w:tabs>
    </w:pPr>
  </w:style>
  <w:style w:type="character" w:styleId="PageNumber">
    <w:name w:val="page number"/>
    <w:basedOn w:val="DefaultParagraphFont"/>
    <w:semiHidden/>
    <w:rsid w:val="00966A98"/>
  </w:style>
  <w:style w:type="paragraph" w:styleId="ListParagraph">
    <w:name w:val="List Paragraph"/>
    <w:basedOn w:val="Normal"/>
    <w:uiPriority w:val="34"/>
    <w:qFormat/>
    <w:rsid w:val="008943D6"/>
    <w:pPr>
      <w:ind w:left="720"/>
    </w:pPr>
  </w:style>
  <w:style w:type="character" w:styleId="Hyperlink">
    <w:name w:val="Hyperlink"/>
    <w:basedOn w:val="DefaultParagraphFont"/>
    <w:uiPriority w:val="99"/>
    <w:unhideWhenUsed/>
    <w:rsid w:val="00025F46"/>
    <w:rPr>
      <w:color w:val="0000FF"/>
      <w:u w:val="single"/>
    </w:rPr>
  </w:style>
  <w:style w:type="paragraph" w:styleId="BalloonText">
    <w:name w:val="Balloon Text"/>
    <w:basedOn w:val="Normal"/>
    <w:link w:val="BalloonTextChar"/>
    <w:uiPriority w:val="99"/>
    <w:semiHidden/>
    <w:unhideWhenUsed/>
    <w:rsid w:val="003E46D1"/>
    <w:rPr>
      <w:rFonts w:ascii="Tahoma" w:hAnsi="Tahoma" w:cs="Tahoma"/>
      <w:sz w:val="16"/>
      <w:szCs w:val="16"/>
    </w:rPr>
  </w:style>
  <w:style w:type="character" w:customStyle="1" w:styleId="BalloonTextChar">
    <w:name w:val="Balloon Text Char"/>
    <w:basedOn w:val="DefaultParagraphFont"/>
    <w:link w:val="BalloonText"/>
    <w:uiPriority w:val="99"/>
    <w:semiHidden/>
    <w:rsid w:val="003E46D1"/>
    <w:rPr>
      <w:rFonts w:ascii="Tahoma" w:hAnsi="Tahoma" w:cs="Tahoma"/>
      <w:sz w:val="16"/>
      <w:szCs w:val="16"/>
    </w:rPr>
  </w:style>
  <w:style w:type="paragraph" w:styleId="BodyText">
    <w:name w:val="Body Text"/>
    <w:basedOn w:val="Normal"/>
    <w:link w:val="BodyTextChar"/>
    <w:semiHidden/>
    <w:rsid w:val="003E46D1"/>
    <w:rPr>
      <w:rFonts w:ascii="Arial" w:hAnsi="Arial"/>
      <w:i/>
    </w:rPr>
  </w:style>
  <w:style w:type="character" w:customStyle="1" w:styleId="BodyTextChar">
    <w:name w:val="Body Text Char"/>
    <w:basedOn w:val="DefaultParagraphFont"/>
    <w:link w:val="BodyText"/>
    <w:semiHidden/>
    <w:rsid w:val="003E46D1"/>
    <w:rPr>
      <w:rFonts w:ascii="Arial" w:hAnsi="Arial"/>
      <w:i/>
      <w:sz w:val="24"/>
    </w:rPr>
  </w:style>
  <w:style w:type="character" w:customStyle="1" w:styleId="Heading5Char">
    <w:name w:val="Heading 5 Char"/>
    <w:basedOn w:val="DefaultParagraphFont"/>
    <w:link w:val="Heading5"/>
    <w:uiPriority w:val="9"/>
    <w:rsid w:val="00CA04F8"/>
    <w:rPr>
      <w:rFonts w:asciiTheme="majorHAnsi" w:eastAsiaTheme="majorEastAsia" w:hAnsiTheme="majorHAnsi" w:cstheme="majorBidi"/>
      <w:color w:val="243F60" w:themeColor="accent1" w:themeShade="7F"/>
      <w:sz w:val="24"/>
    </w:rPr>
  </w:style>
  <w:style w:type="character" w:styleId="FollowedHyperlink">
    <w:name w:val="FollowedHyperlink"/>
    <w:basedOn w:val="DefaultParagraphFont"/>
    <w:uiPriority w:val="99"/>
    <w:semiHidden/>
    <w:unhideWhenUsed/>
    <w:rsid w:val="00E452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code.com/secure/data/007/chapter46/s46.115.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avigation xmlns="bad32791-d1cf-47b2-9a38-e182c954acbd">4</Navigation>
    <Full_x0020_Name_x0020_of_x0020_Owner xmlns="6f360ccb-3598-4864-a756-6e7c724f4a06">6</Full_x0020_Name_x0020_of_x0020_Owner>
    <Topic xmlns="bad32791-d1cf-47b2-9a38-e182c954acbd">Policy</Topic>
    <Notes0 xmlns="bad32791-d1cf-47b2-9a38-e182c954acbd">Policies</Notes0>
    <Department_x0020_Ownership xmlns="6f360ccb-3598-4864-a756-6e7c724f4a06">9</Department_x0020_Ownership>
    <Committee_x0020_or_x0020_Task_x0020_Force xmlns="6f360ccb-3598-4864-a756-6e7c724f4a06" xsi:nil="true"/>
    <RED_x0020_TAG xmlns="bad32791-d1cf-47b2-9a38-e182c954acbd">false</RED_x0020_TAG>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4CECA3028BF849AE391A543E61F96D" ma:contentTypeVersion="15" ma:contentTypeDescription="Create a new document." ma:contentTypeScope="" ma:versionID="a40e52a7ac609a6374e2008f16b12299">
  <xsd:schema xmlns:xsd="http://www.w3.org/2001/XMLSchema" xmlns:p="http://schemas.microsoft.com/office/2006/metadata/properties" xmlns:ns2="6f360ccb-3598-4864-a756-6e7c724f4a06" xmlns:ns3="bad32791-d1cf-47b2-9a38-e182c954acbd" targetNamespace="http://schemas.microsoft.com/office/2006/metadata/properties" ma:root="true" ma:fieldsID="365a1c22c9b157310c2388e58141952f" ns2:_="" ns3:_="">
    <xsd:import namespace="6f360ccb-3598-4864-a756-6e7c724f4a06"/>
    <xsd:import namespace="bad32791-d1cf-47b2-9a38-e182c954acbd"/>
    <xsd:element name="properties">
      <xsd:complexType>
        <xsd:sequence>
          <xsd:element name="documentManagement">
            <xsd:complexType>
              <xsd:all>
                <xsd:element ref="ns2:Department_x0020_Ownership" minOccurs="0"/>
                <xsd:element ref="ns2:Full_x0020_Name_x0020_of_x0020_Owner" minOccurs="0"/>
                <xsd:element ref="ns2:Committee_x0020_or_x0020_Task_x0020_Force" minOccurs="0"/>
                <xsd:element ref="ns3:Navigation" minOccurs="0"/>
                <xsd:element ref="ns3:Topic" minOccurs="0"/>
                <xsd:element ref="ns3:Notes0" minOccurs="0"/>
                <xsd:element ref="ns3:RED_x0020_TAG" minOccurs="0"/>
              </xsd:all>
            </xsd:complexType>
          </xsd:element>
        </xsd:sequence>
      </xsd:complexType>
    </xsd:element>
  </xsd:schema>
  <xsd:schema xmlns:xsd="http://www.w3.org/2001/XMLSchema" xmlns:dms="http://schemas.microsoft.com/office/2006/documentManagement/types" targetNamespace="6f360ccb-3598-4864-a756-6e7c724f4a06" elementFormDefault="qualified">
    <xsd:import namespace="http://schemas.microsoft.com/office/2006/documentManagement/types"/>
    <xsd:element name="Department_x0020_Ownership" ma:index="1" nillable="true" ma:displayName="Department Ownership" ma:list="{d9955f95-ee39-4d4d-bd6f-1c6a0d100e4b}" ma:internalName="Department_x0020_Ownership" ma:showField="Title" ma:web="6f360ccb-3598-4864-a756-6e7c724f4a06">
      <xsd:simpleType>
        <xsd:restriction base="dms:Lookup"/>
      </xsd:simpleType>
    </xsd:element>
    <xsd:element name="Full_x0020_Name_x0020_of_x0020_Owner" ma:index="2" nillable="true" ma:displayName="Full Name of Owner" ma:list="{ff3688a5-dcc6-48dd-bfdc-fbacf8521353}" ma:internalName="Full_x0020_Name_x0020_of_x0020_Owner" ma:showField="Full_x0020_Name" ma:web="6f360ccb-3598-4864-a756-6e7c724f4a06">
      <xsd:simpleType>
        <xsd:restriction base="dms:Lookup"/>
      </xsd:simpleType>
    </xsd:element>
    <xsd:element name="Committee_x0020_or_x0020_Task_x0020_Force" ma:index="3" nillable="true" ma:displayName="Committee" ma:list="{670fbb9b-f5ec-4a4d-a5df-54710af8aac2}" ma:internalName="Committee_x0020_or_x0020_Task_x0020_Force" ma:readOnly="false" ma:showField="Title" ma:web="6f360ccb-3598-4864-a756-6e7c724f4a06">
      <xsd:simpleType>
        <xsd:restriction base="dms:Lookup"/>
      </xsd:simpleType>
    </xsd:element>
  </xsd:schema>
  <xsd:schema xmlns:xsd="http://www.w3.org/2001/XMLSchema" xmlns:dms="http://schemas.microsoft.com/office/2006/documentManagement/types" targetNamespace="bad32791-d1cf-47b2-9a38-e182c954acbd" elementFormDefault="qualified">
    <xsd:import namespace="http://schemas.microsoft.com/office/2006/documentManagement/types"/>
    <xsd:element name="Navigation" ma:index="4" nillable="true" ma:displayName="Navigation" ma:list="{03dde76e-c356-469b-9c73-f84e225cfa68}" ma:internalName="Navigation" ma:readOnly="false" ma:showField="Title">
      <xsd:simpleType>
        <xsd:restriction base="dms:Lookup"/>
      </xsd:simpleType>
    </xsd:element>
    <xsd:element name="Topic" ma:index="5" nillable="true" ma:displayName="Topic" ma:format="Dropdown" ma:internalName="Topic">
      <xsd:simpleType>
        <xsd:union memberTypes="dms:Text">
          <xsd:simpleType>
            <xsd:restriction base="dms:Choice">
              <xsd:enumeration value="Agenda"/>
              <xsd:enumeration value="Benefit"/>
              <xsd:enumeration value="Checklists"/>
              <xsd:enumeration value="Financial"/>
              <xsd:enumeration value="Form"/>
              <xsd:enumeration value="General Communications"/>
              <xsd:enumeration value="Hours Report"/>
              <xsd:enumeration value="Informational"/>
              <xsd:enumeration value="Instructions and Guidelines"/>
              <xsd:enumeration value="Job Descriptions"/>
              <xsd:enumeration value="Manager Training"/>
              <xsd:enumeration value="Manual"/>
              <xsd:enumeration value="Minutes"/>
              <xsd:enumeration value="Monthly Spreadsheets"/>
              <xsd:enumeration value="MSD Material Safety Data Sheet"/>
              <xsd:enumeration value="Order Guide"/>
              <xsd:enumeration value="Policy"/>
              <xsd:enumeration value="Poster"/>
              <xsd:enumeration value="Procedure"/>
              <xsd:enumeration value="Quizzes and Keys"/>
              <xsd:enumeration value="Evals"/>
              <xsd:enumeration value="Trainer Tools"/>
              <xsd:enumeration value="Training Guides"/>
              <xsd:enumeration value="Treasurer Report"/>
            </xsd:restriction>
          </xsd:simpleType>
        </xsd:union>
      </xsd:simpleType>
    </xsd:element>
    <xsd:element name="Notes0" ma:index="6" nillable="true" ma:displayName="Notes" ma:internalName="Notes0">
      <xsd:simpleType>
        <xsd:restriction base="dms:Text">
          <xsd:maxLength value="255"/>
        </xsd:restriction>
      </xsd:simpleType>
    </xsd:element>
    <xsd:element name="RED_x0020_TAG" ma:index="14" nillable="true" ma:displayName="RED TAG" ma:default="0" ma:internalName="RED_x0020_TA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D1B95D5-399B-4581-99F7-EE582DF81D3B}">
  <ds:schemaRefs>
    <ds:schemaRef ds:uri="http://schemas.microsoft.com/office/2006/metadata/properties"/>
    <ds:schemaRef ds:uri="bad32791-d1cf-47b2-9a38-e182c954acbd"/>
    <ds:schemaRef ds:uri="6f360ccb-3598-4864-a756-6e7c724f4a06"/>
  </ds:schemaRefs>
</ds:datastoreItem>
</file>

<file path=customXml/itemProps2.xml><?xml version="1.0" encoding="utf-8"?>
<ds:datastoreItem xmlns:ds="http://schemas.openxmlformats.org/officeDocument/2006/customXml" ds:itemID="{D0D27DF3-764C-4FDD-B1CC-A727480F099A}">
  <ds:schemaRefs>
    <ds:schemaRef ds:uri="http://schemas.microsoft.com/office/2006/metadata/longProperties"/>
  </ds:schemaRefs>
</ds:datastoreItem>
</file>

<file path=customXml/itemProps3.xml><?xml version="1.0" encoding="utf-8"?>
<ds:datastoreItem xmlns:ds="http://schemas.openxmlformats.org/officeDocument/2006/customXml" ds:itemID="{42D5D489-886B-4278-9758-E52ABB57F322}">
  <ds:schemaRefs>
    <ds:schemaRef ds:uri="http://schemas.microsoft.com/sharepoint/v3/contenttype/forms"/>
  </ds:schemaRefs>
</ds:datastoreItem>
</file>

<file path=customXml/itemProps4.xml><?xml version="1.0" encoding="utf-8"?>
<ds:datastoreItem xmlns:ds="http://schemas.openxmlformats.org/officeDocument/2006/customXml" ds:itemID="{BD365221-1C58-4390-95FD-A72B4639B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60ccb-3598-4864-a756-6e7c724f4a06"/>
    <ds:schemaRef ds:uri="bad32791-d1cf-47b2-9a38-e182c954a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OPEN KITCHEN</vt:lpstr>
    </vt:vector>
  </TitlesOfParts>
  <Company>Isaacs Deli</Company>
  <LinksUpToDate>false</LinksUpToDate>
  <CharactersWithSpaces>14728</CharactersWithSpaces>
  <SharedDoc>false</SharedDoc>
  <HLinks>
    <vt:vector size="6" baseType="variant">
      <vt:variant>
        <vt:i4>1835017</vt:i4>
      </vt:variant>
      <vt:variant>
        <vt:i4>0</vt:i4>
      </vt:variant>
      <vt:variant>
        <vt:i4>0</vt:i4>
      </vt:variant>
      <vt:variant>
        <vt:i4>5</vt:i4>
      </vt:variant>
      <vt:variant>
        <vt:lpwstr>http://www.pacode.com/secure/data/007/chapter46/s46.115.html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KITCHEN</dc:title>
  <dc:creator>Debra Miller</dc:creator>
  <cp:lastModifiedBy>Jes Snyder</cp:lastModifiedBy>
  <cp:revision>6</cp:revision>
  <cp:lastPrinted>2015-06-25T14:10:00Z</cp:lastPrinted>
  <dcterms:created xsi:type="dcterms:W3CDTF">2015-06-24T01:25:00Z</dcterms:created>
  <dcterms:modified xsi:type="dcterms:W3CDTF">2017-08-09T14:05:00Z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1600.00000000000</vt:lpwstr>
  </property>
</Properties>
</file>